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DEAF" w14:textId="64F50F0B" w:rsidR="00B06661" w:rsidRDefault="00B06661" w:rsidP="00CC3593">
      <w:pPr>
        <w:autoSpaceDE w:val="0"/>
        <w:autoSpaceDN w:val="0"/>
        <w:adjustRightInd w:val="0"/>
        <w:spacing w:after="0" w:line="240" w:lineRule="auto"/>
        <w:contextualSpacing/>
        <w:outlineLvl w:val="0"/>
        <w:rPr>
          <w:rFonts w:ascii="Times New Roman" w:hAnsi="Times New Roman" w:cs="Times New Roman"/>
          <w:b/>
          <w:i/>
          <w:sz w:val="20"/>
          <w:szCs w:val="20"/>
        </w:rPr>
      </w:pPr>
      <w:r>
        <w:rPr>
          <w:rFonts w:ascii="Times New Roman" w:hAnsi="Times New Roman" w:cs="Times New Roman"/>
          <w:b/>
          <w:i/>
          <w:sz w:val="20"/>
          <w:szCs w:val="20"/>
        </w:rPr>
        <w:t xml:space="preserve">Village of </w:t>
      </w:r>
      <w:r w:rsidR="00CC3593" w:rsidRPr="008C4B90">
        <w:rPr>
          <w:rFonts w:ascii="Times New Roman" w:hAnsi="Times New Roman" w:cs="Times New Roman"/>
          <w:b/>
          <w:i/>
          <w:sz w:val="20"/>
          <w:szCs w:val="20"/>
        </w:rPr>
        <w:t xml:space="preserve">Port Chester </w:t>
      </w:r>
    </w:p>
    <w:p w14:paraId="3237C4BB" w14:textId="77777777" w:rsidR="00CC3593" w:rsidRPr="004318CF" w:rsidRDefault="00CC3593" w:rsidP="00CC3593">
      <w:pPr>
        <w:autoSpaceDE w:val="0"/>
        <w:autoSpaceDN w:val="0"/>
        <w:adjustRightInd w:val="0"/>
        <w:spacing w:after="0" w:line="240" w:lineRule="auto"/>
        <w:contextualSpacing/>
        <w:outlineLvl w:val="0"/>
        <w:rPr>
          <w:rFonts w:ascii="Times New Roman" w:hAnsi="Times New Roman" w:cs="Times New Roman"/>
          <w:b/>
          <w:i/>
          <w:color w:val="000000"/>
          <w:sz w:val="20"/>
          <w:szCs w:val="20"/>
        </w:rPr>
      </w:pPr>
      <w:r w:rsidRPr="008C4B90">
        <w:rPr>
          <w:rFonts w:ascii="Times New Roman" w:hAnsi="Times New Roman" w:cs="Times New Roman"/>
          <w:b/>
          <w:i/>
          <w:sz w:val="20"/>
          <w:szCs w:val="20"/>
        </w:rPr>
        <w:t>Industrial Development Agency</w:t>
      </w:r>
      <w:r w:rsidRPr="004318CF">
        <w:rPr>
          <w:rFonts w:ascii="Times New Roman" w:hAnsi="Times New Roman" w:cs="Times New Roman"/>
          <w:b/>
          <w:i/>
          <w:sz w:val="20"/>
          <w:szCs w:val="20"/>
        </w:rPr>
        <w:t xml:space="preserve"> </w:t>
      </w:r>
      <w:r w:rsidRPr="008C4B90">
        <w:rPr>
          <w:rFonts w:ascii="Times New Roman" w:hAnsi="Times New Roman" w:cs="Times New Roman"/>
          <w:b/>
          <w:i/>
          <w:sz w:val="20"/>
          <w:szCs w:val="20"/>
        </w:rPr>
        <w:tab/>
      </w:r>
      <w:r w:rsidRPr="008C4B90">
        <w:rPr>
          <w:rFonts w:ascii="Times New Roman" w:hAnsi="Times New Roman" w:cs="Times New Roman"/>
          <w:b/>
          <w:i/>
          <w:sz w:val="20"/>
          <w:szCs w:val="20"/>
        </w:rPr>
        <w:tab/>
      </w:r>
      <w:r w:rsidR="009775F8">
        <w:rPr>
          <w:rFonts w:ascii="Times New Roman" w:hAnsi="Times New Roman" w:cs="Times New Roman"/>
          <w:b/>
          <w:i/>
          <w:sz w:val="20"/>
          <w:szCs w:val="20"/>
        </w:rPr>
        <w:tab/>
      </w:r>
      <w:r w:rsidRPr="008C4B90">
        <w:rPr>
          <w:rFonts w:ascii="Times New Roman" w:hAnsi="Times New Roman" w:cs="Times New Roman"/>
          <w:b/>
          <w:i/>
          <w:sz w:val="20"/>
          <w:szCs w:val="20"/>
        </w:rPr>
        <w:tab/>
      </w:r>
      <w:r w:rsidRPr="008C4B90">
        <w:rPr>
          <w:rFonts w:ascii="Times New Roman" w:hAnsi="Times New Roman" w:cs="Times New Roman"/>
          <w:b/>
          <w:i/>
          <w:sz w:val="20"/>
          <w:szCs w:val="20"/>
        </w:rPr>
        <w:tab/>
      </w:r>
      <w:r w:rsidR="00B06661">
        <w:rPr>
          <w:rFonts w:ascii="Times New Roman" w:hAnsi="Times New Roman" w:cs="Times New Roman"/>
          <w:b/>
          <w:i/>
          <w:sz w:val="20"/>
          <w:szCs w:val="20"/>
        </w:rPr>
        <w:tab/>
      </w:r>
      <w:r w:rsidR="00B06661">
        <w:rPr>
          <w:rFonts w:ascii="Times New Roman" w:hAnsi="Times New Roman" w:cs="Times New Roman"/>
          <w:b/>
          <w:i/>
          <w:sz w:val="20"/>
          <w:szCs w:val="20"/>
        </w:rPr>
        <w:tab/>
      </w:r>
      <w:r w:rsidRPr="004318CF">
        <w:rPr>
          <w:rFonts w:ascii="Times New Roman" w:hAnsi="Times New Roman" w:cs="Times New Roman"/>
          <w:b/>
          <w:bCs/>
          <w:i/>
          <w:iCs/>
          <w:color w:val="000000"/>
          <w:sz w:val="20"/>
          <w:szCs w:val="20"/>
        </w:rPr>
        <w:t>Tel (914)</w:t>
      </w:r>
      <w:r w:rsidRPr="008C4B90">
        <w:rPr>
          <w:rFonts w:ascii="Times New Roman" w:hAnsi="Times New Roman" w:cs="Times New Roman"/>
          <w:b/>
          <w:bCs/>
          <w:i/>
          <w:iCs/>
          <w:color w:val="000000"/>
          <w:sz w:val="20"/>
          <w:szCs w:val="20"/>
        </w:rPr>
        <w:t xml:space="preserve"> 481-8036</w:t>
      </w:r>
      <w:r w:rsidRPr="004318CF">
        <w:rPr>
          <w:rFonts w:ascii="Times New Roman" w:hAnsi="Times New Roman" w:cs="Times New Roman"/>
          <w:b/>
          <w:bCs/>
          <w:i/>
          <w:iCs/>
          <w:color w:val="000000"/>
          <w:sz w:val="20"/>
          <w:szCs w:val="20"/>
        </w:rPr>
        <w:t xml:space="preserve"> </w:t>
      </w:r>
    </w:p>
    <w:p w14:paraId="2082F5A7" w14:textId="284F0E09" w:rsidR="00CC3593" w:rsidRPr="004318CF" w:rsidRDefault="00CC3593" w:rsidP="00CC3593">
      <w:pPr>
        <w:autoSpaceDE w:val="0"/>
        <w:autoSpaceDN w:val="0"/>
        <w:adjustRightInd w:val="0"/>
        <w:spacing w:after="0" w:line="240" w:lineRule="auto"/>
        <w:contextualSpacing/>
        <w:rPr>
          <w:rFonts w:ascii="Times New Roman" w:hAnsi="Times New Roman" w:cs="Times New Roman"/>
          <w:b/>
          <w:i/>
          <w:color w:val="000000"/>
          <w:sz w:val="20"/>
          <w:szCs w:val="20"/>
        </w:rPr>
      </w:pPr>
      <w:r w:rsidRPr="008C4B90">
        <w:rPr>
          <w:rFonts w:ascii="Times New Roman" w:hAnsi="Times New Roman" w:cs="Times New Roman"/>
          <w:b/>
          <w:bCs/>
          <w:i/>
          <w:iCs/>
          <w:color w:val="000000"/>
          <w:sz w:val="20"/>
          <w:szCs w:val="20"/>
        </w:rPr>
        <w:t xml:space="preserve">222 Grace Church Street, </w:t>
      </w:r>
      <w:r w:rsidR="0003489F">
        <w:rPr>
          <w:rFonts w:ascii="Times New Roman" w:hAnsi="Times New Roman" w:cs="Times New Roman"/>
          <w:b/>
          <w:bCs/>
          <w:i/>
          <w:iCs/>
          <w:color w:val="000000"/>
          <w:sz w:val="20"/>
          <w:szCs w:val="20"/>
        </w:rPr>
        <w:t>S</w:t>
      </w:r>
      <w:r w:rsidRPr="008C4B90">
        <w:rPr>
          <w:rFonts w:ascii="Times New Roman" w:hAnsi="Times New Roman" w:cs="Times New Roman"/>
          <w:b/>
          <w:bCs/>
          <w:i/>
          <w:iCs/>
          <w:color w:val="000000"/>
          <w:sz w:val="20"/>
          <w:szCs w:val="20"/>
        </w:rPr>
        <w:t>uite 202</w:t>
      </w:r>
      <w:r w:rsidRPr="004318CF">
        <w:rPr>
          <w:rFonts w:ascii="Times New Roman" w:hAnsi="Times New Roman" w:cs="Times New Roman"/>
          <w:b/>
          <w:bCs/>
          <w:i/>
          <w:iCs/>
          <w:color w:val="000000"/>
          <w:sz w:val="20"/>
          <w:szCs w:val="20"/>
        </w:rPr>
        <w:t xml:space="preserve"> </w:t>
      </w:r>
      <w:r w:rsidRPr="008C4B90">
        <w:rPr>
          <w:rFonts w:ascii="Times New Roman" w:hAnsi="Times New Roman" w:cs="Times New Roman"/>
          <w:b/>
          <w:bCs/>
          <w:i/>
          <w:iCs/>
          <w:color w:val="000000"/>
          <w:sz w:val="20"/>
          <w:szCs w:val="20"/>
        </w:rPr>
        <w:tab/>
      </w:r>
      <w:r w:rsidRPr="008C4B90">
        <w:rPr>
          <w:rFonts w:ascii="Times New Roman" w:hAnsi="Times New Roman" w:cs="Times New Roman"/>
          <w:b/>
          <w:bCs/>
          <w:i/>
          <w:iCs/>
          <w:color w:val="000000"/>
          <w:sz w:val="20"/>
          <w:szCs w:val="20"/>
        </w:rPr>
        <w:tab/>
      </w:r>
      <w:r w:rsidRPr="008C4B90">
        <w:rPr>
          <w:rFonts w:ascii="Times New Roman" w:hAnsi="Times New Roman" w:cs="Times New Roman"/>
          <w:b/>
          <w:bCs/>
          <w:i/>
          <w:iCs/>
          <w:color w:val="000000"/>
          <w:sz w:val="20"/>
          <w:szCs w:val="20"/>
        </w:rPr>
        <w:tab/>
      </w:r>
      <w:r w:rsidRPr="008C4B90">
        <w:rPr>
          <w:rFonts w:ascii="Times New Roman" w:hAnsi="Times New Roman" w:cs="Times New Roman"/>
          <w:b/>
          <w:bCs/>
          <w:i/>
          <w:iCs/>
          <w:color w:val="000000"/>
          <w:sz w:val="20"/>
          <w:szCs w:val="20"/>
        </w:rPr>
        <w:tab/>
      </w:r>
      <w:r w:rsidRPr="008C4B90">
        <w:rPr>
          <w:rFonts w:ascii="Times New Roman" w:hAnsi="Times New Roman" w:cs="Times New Roman"/>
          <w:b/>
          <w:bCs/>
          <w:i/>
          <w:iCs/>
          <w:color w:val="000000"/>
          <w:sz w:val="20"/>
          <w:szCs w:val="20"/>
        </w:rPr>
        <w:tab/>
      </w:r>
      <w:r w:rsidRPr="008C4B90">
        <w:rPr>
          <w:rFonts w:ascii="Times New Roman" w:hAnsi="Times New Roman" w:cs="Times New Roman"/>
          <w:b/>
          <w:bCs/>
          <w:i/>
          <w:iCs/>
          <w:color w:val="000000"/>
          <w:sz w:val="20"/>
          <w:szCs w:val="20"/>
        </w:rPr>
        <w:tab/>
        <w:t>Fax (914) 939-2733</w:t>
      </w:r>
      <w:r w:rsidRPr="004318CF">
        <w:rPr>
          <w:rFonts w:ascii="Times New Roman" w:hAnsi="Times New Roman" w:cs="Times New Roman"/>
          <w:b/>
          <w:bCs/>
          <w:i/>
          <w:iCs/>
          <w:color w:val="000000"/>
          <w:sz w:val="20"/>
          <w:szCs w:val="20"/>
        </w:rPr>
        <w:t xml:space="preserve"> </w:t>
      </w:r>
    </w:p>
    <w:p w14:paraId="5B16D897" w14:textId="77777777" w:rsidR="00CC3593" w:rsidRPr="004318CF" w:rsidRDefault="00CC3593" w:rsidP="00CC3593">
      <w:pPr>
        <w:autoSpaceDE w:val="0"/>
        <w:autoSpaceDN w:val="0"/>
        <w:adjustRightInd w:val="0"/>
        <w:spacing w:after="0" w:line="240" w:lineRule="auto"/>
        <w:contextualSpacing/>
        <w:rPr>
          <w:rFonts w:ascii="Times New Roman" w:hAnsi="Times New Roman" w:cs="Times New Roman"/>
          <w:b/>
          <w:i/>
          <w:color w:val="000000"/>
          <w:sz w:val="20"/>
          <w:szCs w:val="20"/>
        </w:rPr>
      </w:pPr>
      <w:r w:rsidRPr="008C4B90">
        <w:rPr>
          <w:rFonts w:ascii="Times New Roman" w:hAnsi="Times New Roman" w:cs="Times New Roman"/>
          <w:b/>
          <w:bCs/>
          <w:i/>
          <w:iCs/>
          <w:color w:val="000000"/>
          <w:sz w:val="20"/>
          <w:szCs w:val="20"/>
        </w:rPr>
        <w:t>Port Chester, New York 10573</w:t>
      </w:r>
      <w:r w:rsidRPr="004318CF">
        <w:rPr>
          <w:rFonts w:ascii="Times New Roman" w:hAnsi="Times New Roman" w:cs="Times New Roman"/>
          <w:b/>
          <w:i/>
          <w:iCs/>
          <w:color w:val="000000"/>
          <w:sz w:val="20"/>
          <w:szCs w:val="20"/>
        </w:rPr>
        <w:t xml:space="preserve"> </w:t>
      </w:r>
    </w:p>
    <w:p w14:paraId="167FF94B" w14:textId="77777777" w:rsidR="00CC3593" w:rsidRDefault="00CC3593" w:rsidP="00CC3593">
      <w:pPr>
        <w:autoSpaceDE w:val="0"/>
        <w:autoSpaceDN w:val="0"/>
        <w:adjustRightInd w:val="0"/>
        <w:spacing w:after="0" w:line="240" w:lineRule="auto"/>
        <w:contextualSpacing/>
        <w:rPr>
          <w:rFonts w:ascii="Times New Roman" w:hAnsi="Times New Roman" w:cs="Times New Roman"/>
          <w:b/>
          <w:color w:val="000000"/>
          <w:sz w:val="20"/>
          <w:szCs w:val="20"/>
        </w:rPr>
      </w:pPr>
    </w:p>
    <w:p w14:paraId="468B5CF5" w14:textId="7954BDB5" w:rsidR="00CC3593" w:rsidRDefault="00DB0F8C" w:rsidP="00CC3593">
      <w:pPr>
        <w:autoSpaceDE w:val="0"/>
        <w:autoSpaceDN w:val="0"/>
        <w:adjustRightInd w:val="0"/>
        <w:spacing w:after="0" w:line="240" w:lineRule="auto"/>
        <w:contextualSpacing/>
        <w:rPr>
          <w:rFonts w:ascii="Times New Roman" w:hAnsi="Times New Roman" w:cs="Times New Roman"/>
          <w:b/>
          <w:color w:val="000000"/>
          <w:sz w:val="20"/>
          <w:szCs w:val="20"/>
        </w:rPr>
      </w:pPr>
      <w:r>
        <w:rPr>
          <w:rFonts w:ascii="Times New Roman" w:hAnsi="Times New Roman" w:cs="Times New Roman"/>
          <w:b/>
          <w:color w:val="000000"/>
          <w:sz w:val="20"/>
          <w:szCs w:val="20"/>
        </w:rPr>
        <w:t>Frank Ferrara</w:t>
      </w:r>
    </w:p>
    <w:p w14:paraId="6B79EB02" w14:textId="77777777" w:rsidR="00CC3593" w:rsidRPr="004318CF" w:rsidRDefault="00CC3593" w:rsidP="00CC3593">
      <w:pPr>
        <w:autoSpaceDE w:val="0"/>
        <w:autoSpaceDN w:val="0"/>
        <w:adjustRightInd w:val="0"/>
        <w:spacing w:after="0" w:line="240" w:lineRule="auto"/>
        <w:contextualSpacing/>
        <w:rPr>
          <w:rFonts w:ascii="Times New Roman" w:hAnsi="Times New Roman" w:cs="Times New Roman"/>
          <w:b/>
          <w:i/>
          <w:color w:val="000000"/>
          <w:sz w:val="20"/>
          <w:szCs w:val="20"/>
        </w:rPr>
      </w:pPr>
      <w:r w:rsidRPr="008C4B90">
        <w:rPr>
          <w:rFonts w:ascii="Times New Roman" w:hAnsi="Times New Roman" w:cs="Times New Roman"/>
          <w:b/>
          <w:i/>
          <w:color w:val="000000"/>
          <w:sz w:val="20"/>
          <w:szCs w:val="20"/>
        </w:rPr>
        <w:t>Chairman</w:t>
      </w:r>
      <w:r w:rsidRPr="004318CF">
        <w:rPr>
          <w:rFonts w:ascii="Times New Roman" w:hAnsi="Times New Roman" w:cs="Times New Roman"/>
          <w:b/>
          <w:i/>
          <w:iCs/>
          <w:color w:val="000000"/>
          <w:sz w:val="20"/>
          <w:szCs w:val="20"/>
        </w:rPr>
        <w:t xml:space="preserve"> </w:t>
      </w:r>
    </w:p>
    <w:p w14:paraId="3F399AEC" w14:textId="77777777" w:rsidR="00CC3593" w:rsidRDefault="00CC3593" w:rsidP="00CC3593">
      <w:pPr>
        <w:autoSpaceDE w:val="0"/>
        <w:autoSpaceDN w:val="0"/>
        <w:adjustRightInd w:val="0"/>
        <w:spacing w:after="0" w:line="240" w:lineRule="auto"/>
        <w:contextualSpacing/>
        <w:jc w:val="center"/>
        <w:rPr>
          <w:rFonts w:ascii="Times New Roman" w:hAnsi="Times New Roman" w:cs="Times New Roman"/>
          <w:b/>
          <w:sz w:val="24"/>
          <w:szCs w:val="24"/>
        </w:rPr>
      </w:pPr>
    </w:p>
    <w:p w14:paraId="56B7753D" w14:textId="7BDA3E77" w:rsidR="00CC3593" w:rsidRPr="008C4B90" w:rsidRDefault="00BB6E3E" w:rsidP="00CC3593">
      <w:pPr>
        <w:autoSpaceDE w:val="0"/>
        <w:autoSpaceDN w:val="0"/>
        <w:adjustRightIn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PORT </w:t>
      </w:r>
      <w:r w:rsidR="00CC3593" w:rsidRPr="008C4B90">
        <w:rPr>
          <w:rFonts w:ascii="Times New Roman" w:hAnsi="Times New Roman" w:cs="Times New Roman"/>
          <w:b/>
          <w:sz w:val="24"/>
          <w:szCs w:val="24"/>
        </w:rPr>
        <w:t xml:space="preserve">CHESTER INDUSTRIAL DEVELOPMENT AGENCY </w:t>
      </w:r>
    </w:p>
    <w:p w14:paraId="57199494" w14:textId="77777777" w:rsidR="009775F8" w:rsidRPr="00C318B2" w:rsidRDefault="009775F8" w:rsidP="009775F8">
      <w:pPr>
        <w:autoSpaceDE w:val="0"/>
        <w:autoSpaceDN w:val="0"/>
        <w:adjustRightInd w:val="0"/>
        <w:spacing w:after="0" w:line="240" w:lineRule="auto"/>
        <w:contextualSpacing/>
        <w:jc w:val="center"/>
        <w:rPr>
          <w:rFonts w:ascii="Times New Roman" w:hAnsi="Times New Roman" w:cs="Times New Roman"/>
          <w:b/>
          <w:bCs/>
          <w:color w:val="000000"/>
        </w:rPr>
      </w:pPr>
      <w:r w:rsidRPr="00C318B2">
        <w:rPr>
          <w:rFonts w:ascii="Times New Roman" w:hAnsi="Times New Roman" w:cs="Times New Roman"/>
          <w:b/>
          <w:bCs/>
          <w:color w:val="000000"/>
        </w:rPr>
        <w:t>Village of Port Chester, Westchester County, New York</w:t>
      </w:r>
    </w:p>
    <w:p w14:paraId="0B65CF6E" w14:textId="77777777" w:rsidR="009775F8" w:rsidRDefault="009775F8" w:rsidP="00CC3593">
      <w:pPr>
        <w:autoSpaceDE w:val="0"/>
        <w:autoSpaceDN w:val="0"/>
        <w:adjustRightInd w:val="0"/>
        <w:spacing w:after="0" w:line="240" w:lineRule="auto"/>
        <w:contextualSpacing/>
        <w:jc w:val="center"/>
        <w:rPr>
          <w:rFonts w:ascii="Times New Roman" w:hAnsi="Times New Roman" w:cs="Times New Roman"/>
          <w:b/>
          <w:bCs/>
          <w:color w:val="000000"/>
          <w:sz w:val="24"/>
          <w:szCs w:val="24"/>
        </w:rPr>
      </w:pPr>
    </w:p>
    <w:p w14:paraId="5BD36462" w14:textId="77777777" w:rsidR="00CC3593" w:rsidRPr="009775F8" w:rsidRDefault="00CC3593" w:rsidP="00CC3593">
      <w:pPr>
        <w:autoSpaceDE w:val="0"/>
        <w:autoSpaceDN w:val="0"/>
        <w:adjustRightInd w:val="0"/>
        <w:spacing w:after="0" w:line="240" w:lineRule="auto"/>
        <w:contextualSpacing/>
        <w:jc w:val="center"/>
        <w:rPr>
          <w:rFonts w:ascii="Times New Roman" w:hAnsi="Times New Roman" w:cs="Times New Roman"/>
          <w:b/>
          <w:bCs/>
          <w:color w:val="000000"/>
          <w:sz w:val="24"/>
          <w:szCs w:val="24"/>
          <w:u w:val="single"/>
        </w:rPr>
      </w:pPr>
      <w:r w:rsidRPr="009775F8">
        <w:rPr>
          <w:rFonts w:ascii="Times New Roman" w:hAnsi="Times New Roman" w:cs="Times New Roman"/>
          <w:b/>
          <w:bCs/>
          <w:color w:val="000000"/>
          <w:sz w:val="24"/>
          <w:szCs w:val="24"/>
          <w:u w:val="single"/>
        </w:rPr>
        <w:t xml:space="preserve">REQUEST FOR PROPOSALS </w:t>
      </w:r>
    </w:p>
    <w:p w14:paraId="57BEF0FF" w14:textId="77777777" w:rsidR="009775F8" w:rsidRPr="004318CF" w:rsidRDefault="009775F8" w:rsidP="00CC3593">
      <w:pPr>
        <w:autoSpaceDE w:val="0"/>
        <w:autoSpaceDN w:val="0"/>
        <w:adjustRightInd w:val="0"/>
        <w:spacing w:after="0" w:line="240" w:lineRule="auto"/>
        <w:contextualSpacing/>
        <w:jc w:val="center"/>
        <w:rPr>
          <w:rFonts w:ascii="Times New Roman" w:hAnsi="Times New Roman" w:cs="Times New Roman"/>
          <w:color w:val="000000"/>
          <w:sz w:val="24"/>
          <w:szCs w:val="24"/>
        </w:rPr>
      </w:pPr>
    </w:p>
    <w:p w14:paraId="533047F8" w14:textId="593C5D2A" w:rsidR="00CC3593" w:rsidRDefault="00E61FC3" w:rsidP="00EE4CF4">
      <w:pPr>
        <w:autoSpaceDE w:val="0"/>
        <w:autoSpaceDN w:val="0"/>
        <w:adjustRightInd w:val="0"/>
        <w:spacing w:after="0" w:line="240" w:lineRule="auto"/>
        <w:ind w:firstLine="72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ECONOMIC DEVELOPMENT MARKET ANALYSIS</w:t>
      </w:r>
    </w:p>
    <w:p w14:paraId="181830AF" w14:textId="5DAB50E1" w:rsidR="00D9092D" w:rsidRDefault="00D9092D" w:rsidP="00CC3593">
      <w:pPr>
        <w:autoSpaceDE w:val="0"/>
        <w:autoSpaceDN w:val="0"/>
        <w:adjustRightInd w:val="0"/>
        <w:spacing w:after="0" w:line="240" w:lineRule="auto"/>
        <w:contextualSpacing/>
        <w:jc w:val="center"/>
        <w:rPr>
          <w:rFonts w:ascii="Times New Roman" w:hAnsi="Times New Roman" w:cs="Times New Roman"/>
          <w:b/>
          <w:bCs/>
          <w:color w:val="000000"/>
          <w:sz w:val="24"/>
          <w:szCs w:val="24"/>
        </w:rPr>
      </w:pPr>
    </w:p>
    <w:p w14:paraId="104AB570" w14:textId="5A2F44D1" w:rsidR="00D9092D" w:rsidRPr="004318CF" w:rsidRDefault="00D9092D" w:rsidP="00CC3593">
      <w:pPr>
        <w:autoSpaceDE w:val="0"/>
        <w:autoSpaceDN w:val="0"/>
        <w:adjustRightInd w:val="0"/>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RFP# 2023-01</w:t>
      </w:r>
    </w:p>
    <w:p w14:paraId="7E45CD0E" w14:textId="77777777" w:rsidR="00CC3593" w:rsidRPr="004318CF" w:rsidRDefault="00CC3593" w:rsidP="00CC3593">
      <w:pPr>
        <w:autoSpaceDE w:val="0"/>
        <w:autoSpaceDN w:val="0"/>
        <w:adjustRightInd w:val="0"/>
        <w:spacing w:after="0" w:line="240" w:lineRule="auto"/>
        <w:contextualSpacing/>
        <w:rPr>
          <w:rFonts w:ascii="Times New Roman" w:hAnsi="Times New Roman" w:cs="Times New Roman"/>
          <w:b/>
          <w:bCs/>
          <w:i/>
          <w:iCs/>
          <w:color w:val="000000"/>
          <w:sz w:val="24"/>
          <w:szCs w:val="24"/>
          <w:u w:val="single"/>
        </w:rPr>
      </w:pPr>
    </w:p>
    <w:p w14:paraId="56D89BBA" w14:textId="77777777" w:rsidR="00CC3593" w:rsidRPr="004318CF" w:rsidRDefault="00CC3593" w:rsidP="00CC3593">
      <w:pPr>
        <w:autoSpaceDE w:val="0"/>
        <w:autoSpaceDN w:val="0"/>
        <w:adjustRightInd w:val="0"/>
        <w:spacing w:after="0" w:line="240" w:lineRule="auto"/>
        <w:contextualSpacing/>
        <w:rPr>
          <w:rFonts w:ascii="Times New Roman" w:hAnsi="Times New Roman" w:cs="Times New Roman"/>
          <w:b/>
          <w:bCs/>
          <w:i/>
          <w:iCs/>
          <w:color w:val="000000"/>
          <w:sz w:val="24"/>
          <w:szCs w:val="24"/>
          <w:u w:val="single"/>
        </w:rPr>
      </w:pPr>
    </w:p>
    <w:p w14:paraId="4EDB2255" w14:textId="77777777" w:rsidR="00CC3593" w:rsidRPr="004318CF" w:rsidRDefault="00CC3593" w:rsidP="00CC3593">
      <w:pPr>
        <w:autoSpaceDE w:val="0"/>
        <w:autoSpaceDN w:val="0"/>
        <w:adjustRightInd w:val="0"/>
        <w:spacing w:after="0" w:line="240" w:lineRule="auto"/>
        <w:contextualSpacing/>
        <w:rPr>
          <w:rFonts w:ascii="Times New Roman" w:hAnsi="Times New Roman" w:cs="Times New Roman"/>
          <w:color w:val="000000"/>
          <w:sz w:val="24"/>
          <w:szCs w:val="24"/>
        </w:rPr>
      </w:pPr>
      <w:r w:rsidRPr="004318CF">
        <w:rPr>
          <w:rFonts w:ascii="Times New Roman" w:hAnsi="Times New Roman" w:cs="Times New Roman"/>
          <w:b/>
          <w:bCs/>
          <w:i/>
          <w:iCs/>
          <w:color w:val="000000"/>
          <w:sz w:val="24"/>
          <w:szCs w:val="24"/>
          <w:u w:val="single"/>
        </w:rPr>
        <w:t xml:space="preserve">SECTION 1: GENERAL INFORMATION </w:t>
      </w:r>
    </w:p>
    <w:p w14:paraId="47C10912"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u w:val="single"/>
        </w:rPr>
      </w:pPr>
    </w:p>
    <w:p w14:paraId="4EB5D3CF" w14:textId="77777777" w:rsidR="00007634" w:rsidRPr="00007634" w:rsidRDefault="00007634" w:rsidP="00007634">
      <w:pPr>
        <w:autoSpaceDE w:val="0"/>
        <w:autoSpaceDN w:val="0"/>
        <w:adjustRightInd w:val="0"/>
        <w:spacing w:after="0" w:line="240" w:lineRule="auto"/>
        <w:contextualSpacing/>
        <w:jc w:val="both"/>
        <w:rPr>
          <w:rFonts w:ascii="Times New Roman" w:hAnsi="Times New Roman" w:cs="Times New Roman"/>
          <w:b/>
          <w:color w:val="000000"/>
          <w:sz w:val="24"/>
          <w:szCs w:val="24"/>
        </w:rPr>
      </w:pPr>
      <w:r w:rsidRPr="00007634">
        <w:rPr>
          <w:rFonts w:ascii="Times New Roman" w:hAnsi="Times New Roman" w:cs="Times New Roman"/>
          <w:b/>
          <w:color w:val="000000"/>
          <w:sz w:val="24"/>
          <w:szCs w:val="24"/>
          <w:u w:val="single"/>
        </w:rPr>
        <w:t xml:space="preserve">Intent </w:t>
      </w:r>
    </w:p>
    <w:p w14:paraId="308B8118" w14:textId="77777777" w:rsidR="00007634" w:rsidRPr="004318CF" w:rsidRDefault="00007634" w:rsidP="00007634">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1EBC6A16" w14:textId="7D5CAFA0" w:rsidR="001E333C" w:rsidRDefault="00E51F52" w:rsidP="0063746E">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51F52">
        <w:rPr>
          <w:rFonts w:ascii="Times New Roman" w:hAnsi="Times New Roman" w:cs="Times New Roman"/>
          <w:color w:val="000000"/>
          <w:sz w:val="24"/>
          <w:szCs w:val="24"/>
        </w:rPr>
        <w:t xml:space="preserve">The Port Chester Industrial Development Agency (PCIDA) </w:t>
      </w:r>
      <w:r>
        <w:rPr>
          <w:rFonts w:ascii="Times New Roman" w:hAnsi="Times New Roman" w:cs="Times New Roman"/>
          <w:color w:val="000000"/>
          <w:sz w:val="24"/>
          <w:szCs w:val="24"/>
        </w:rPr>
        <w:t xml:space="preserve">is seeking </w:t>
      </w:r>
      <w:r w:rsidR="00AA7C29">
        <w:rPr>
          <w:rFonts w:ascii="Times New Roman" w:hAnsi="Times New Roman" w:cs="Times New Roman"/>
          <w:color w:val="000000"/>
          <w:sz w:val="24"/>
          <w:szCs w:val="24"/>
        </w:rPr>
        <w:t xml:space="preserve">proposals </w:t>
      </w:r>
      <w:r>
        <w:rPr>
          <w:rFonts w:ascii="Times New Roman" w:hAnsi="Times New Roman" w:cs="Times New Roman"/>
          <w:color w:val="000000"/>
          <w:sz w:val="24"/>
          <w:szCs w:val="24"/>
        </w:rPr>
        <w:t xml:space="preserve">from qualified consultants to </w:t>
      </w:r>
      <w:r w:rsidRPr="00E51F52">
        <w:rPr>
          <w:rFonts w:ascii="Times New Roman" w:hAnsi="Times New Roman" w:cs="Times New Roman"/>
          <w:color w:val="000000"/>
          <w:sz w:val="24"/>
          <w:szCs w:val="24"/>
        </w:rPr>
        <w:t>conduct a</w:t>
      </w:r>
      <w:r w:rsidR="005C22C0">
        <w:rPr>
          <w:rFonts w:ascii="Times New Roman" w:hAnsi="Times New Roman" w:cs="Times New Roman"/>
          <w:color w:val="000000"/>
          <w:sz w:val="24"/>
          <w:szCs w:val="24"/>
        </w:rPr>
        <w:t xml:space="preserve">n analysis of local and regional </w:t>
      </w:r>
      <w:r w:rsidR="00EB06DC">
        <w:rPr>
          <w:rFonts w:ascii="Times New Roman" w:hAnsi="Times New Roman" w:cs="Times New Roman"/>
          <w:color w:val="000000"/>
          <w:sz w:val="24"/>
          <w:szCs w:val="24"/>
        </w:rPr>
        <w:t>socio</w:t>
      </w:r>
      <w:r w:rsidR="005C22C0">
        <w:rPr>
          <w:rFonts w:ascii="Times New Roman" w:hAnsi="Times New Roman" w:cs="Times New Roman"/>
          <w:color w:val="000000"/>
          <w:sz w:val="24"/>
          <w:szCs w:val="24"/>
        </w:rPr>
        <w:t xml:space="preserve">economic </w:t>
      </w:r>
      <w:r w:rsidR="00AA7C29">
        <w:rPr>
          <w:rFonts w:ascii="Times New Roman" w:hAnsi="Times New Roman" w:cs="Times New Roman"/>
          <w:color w:val="000000"/>
          <w:sz w:val="24"/>
          <w:szCs w:val="24"/>
        </w:rPr>
        <w:t>factors</w:t>
      </w:r>
      <w:r w:rsidR="005C22C0">
        <w:rPr>
          <w:rFonts w:ascii="Times New Roman" w:hAnsi="Times New Roman" w:cs="Times New Roman"/>
          <w:color w:val="000000"/>
          <w:sz w:val="24"/>
          <w:szCs w:val="24"/>
        </w:rPr>
        <w:t xml:space="preserve"> </w:t>
      </w:r>
      <w:r w:rsidRPr="00F4489D">
        <w:rPr>
          <w:rFonts w:ascii="Times New Roman" w:hAnsi="Times New Roman" w:cs="Times New Roman"/>
          <w:color w:val="000000"/>
          <w:sz w:val="24"/>
          <w:szCs w:val="24"/>
        </w:rPr>
        <w:t>to support the Village</w:t>
      </w:r>
      <w:r w:rsidR="005C22C0">
        <w:rPr>
          <w:rFonts w:ascii="Times New Roman" w:hAnsi="Times New Roman" w:cs="Times New Roman"/>
          <w:color w:val="000000"/>
          <w:sz w:val="24"/>
          <w:szCs w:val="24"/>
        </w:rPr>
        <w:t xml:space="preserve"> of Port Chester</w:t>
      </w:r>
      <w:r w:rsidRPr="00F4489D">
        <w:rPr>
          <w:rFonts w:ascii="Times New Roman" w:hAnsi="Times New Roman" w:cs="Times New Roman"/>
          <w:color w:val="000000"/>
          <w:sz w:val="24"/>
          <w:szCs w:val="24"/>
        </w:rPr>
        <w:t xml:space="preserve">’s planning and </w:t>
      </w:r>
      <w:r w:rsidR="008D7352" w:rsidRPr="00F4489D">
        <w:rPr>
          <w:rFonts w:ascii="Times New Roman" w:hAnsi="Times New Roman" w:cs="Times New Roman"/>
          <w:color w:val="000000"/>
          <w:sz w:val="24"/>
          <w:szCs w:val="24"/>
        </w:rPr>
        <w:t>economic development efforts</w:t>
      </w:r>
      <w:r w:rsidRPr="00F4489D">
        <w:rPr>
          <w:rFonts w:ascii="Times New Roman" w:hAnsi="Times New Roman" w:cs="Times New Roman"/>
          <w:color w:val="000000"/>
          <w:sz w:val="24"/>
          <w:szCs w:val="24"/>
        </w:rPr>
        <w:t xml:space="preserve">. </w:t>
      </w:r>
      <w:r w:rsidR="001E333C" w:rsidRPr="00F4489D">
        <w:rPr>
          <w:rFonts w:ascii="Times New Roman" w:eastAsia="Times New Roman" w:hAnsi="Times New Roman" w:cs="Times New Roman"/>
          <w:sz w:val="24"/>
          <w:szCs w:val="24"/>
        </w:rPr>
        <w:t xml:space="preserve">The resulting data analyses will </w:t>
      </w:r>
      <w:r w:rsidR="005C22C0">
        <w:rPr>
          <w:rFonts w:ascii="Times New Roman" w:eastAsia="Times New Roman" w:hAnsi="Times New Roman" w:cs="Times New Roman"/>
          <w:sz w:val="24"/>
          <w:szCs w:val="24"/>
        </w:rPr>
        <w:t xml:space="preserve">help </w:t>
      </w:r>
      <w:r w:rsidR="001E333C" w:rsidRPr="00F4489D">
        <w:rPr>
          <w:rFonts w:ascii="Times New Roman" w:eastAsia="Times New Roman" w:hAnsi="Times New Roman" w:cs="Times New Roman"/>
          <w:sz w:val="24"/>
          <w:szCs w:val="24"/>
        </w:rPr>
        <w:t xml:space="preserve">identify potential strategies to leverage </w:t>
      </w:r>
      <w:r w:rsidR="005C22C0">
        <w:rPr>
          <w:rFonts w:ascii="Times New Roman" w:eastAsia="Times New Roman" w:hAnsi="Times New Roman" w:cs="Times New Roman"/>
          <w:sz w:val="24"/>
          <w:szCs w:val="24"/>
        </w:rPr>
        <w:t xml:space="preserve">expected residential and commercial </w:t>
      </w:r>
      <w:r w:rsidR="001E333C" w:rsidRPr="00F4489D">
        <w:rPr>
          <w:rFonts w:ascii="Times New Roman" w:eastAsia="Times New Roman" w:hAnsi="Times New Roman" w:cs="Times New Roman"/>
          <w:sz w:val="24"/>
          <w:szCs w:val="24"/>
        </w:rPr>
        <w:t>growth</w:t>
      </w:r>
      <w:r w:rsidR="005C22C0">
        <w:rPr>
          <w:rFonts w:ascii="Times New Roman" w:eastAsia="Times New Roman" w:hAnsi="Times New Roman" w:cs="Times New Roman"/>
          <w:sz w:val="24"/>
          <w:szCs w:val="24"/>
        </w:rPr>
        <w:t xml:space="preserve">.  Objectives include maintaining </w:t>
      </w:r>
      <w:r w:rsidR="001E333C" w:rsidRPr="00F4489D">
        <w:rPr>
          <w:rFonts w:ascii="Times New Roman" w:eastAsia="Times New Roman" w:hAnsi="Times New Roman" w:cs="Times New Roman"/>
          <w:sz w:val="24"/>
          <w:szCs w:val="24"/>
        </w:rPr>
        <w:t xml:space="preserve">an equitable and diverse tax base, promoting a sustainable economy, creating quality employment opportunities, </w:t>
      </w:r>
      <w:r w:rsidR="005C22C0">
        <w:rPr>
          <w:rFonts w:ascii="Times New Roman" w:eastAsia="Times New Roman" w:hAnsi="Times New Roman" w:cs="Times New Roman"/>
          <w:sz w:val="24"/>
          <w:szCs w:val="24"/>
        </w:rPr>
        <w:t xml:space="preserve">and facilitating </w:t>
      </w:r>
      <w:r w:rsidR="001E333C" w:rsidRPr="00F4489D">
        <w:rPr>
          <w:rFonts w:ascii="Times New Roman" w:eastAsia="Times New Roman" w:hAnsi="Times New Roman" w:cs="Times New Roman"/>
          <w:sz w:val="24"/>
          <w:szCs w:val="24"/>
        </w:rPr>
        <w:t>business attraction and retention</w:t>
      </w:r>
      <w:r w:rsidR="001E333C" w:rsidRPr="001E333C">
        <w:rPr>
          <w:rFonts w:ascii="Times New Roman" w:eastAsia="Times New Roman" w:hAnsi="Times New Roman" w:cs="Times New Roman"/>
          <w:sz w:val="24"/>
          <w:szCs w:val="24"/>
        </w:rPr>
        <w:t xml:space="preserve">. </w:t>
      </w:r>
    </w:p>
    <w:p w14:paraId="425A32D1" w14:textId="533CD03F" w:rsidR="001E333C" w:rsidRDefault="001E333C" w:rsidP="001E333C">
      <w:pPr>
        <w:autoSpaceDE w:val="0"/>
        <w:autoSpaceDN w:val="0"/>
        <w:adjustRightInd w:val="0"/>
        <w:spacing w:after="0" w:line="240" w:lineRule="auto"/>
        <w:rPr>
          <w:rFonts w:ascii="Times New Roman" w:eastAsia="Times New Roman" w:hAnsi="Times New Roman" w:cs="Times New Roman"/>
          <w:sz w:val="24"/>
          <w:szCs w:val="24"/>
        </w:rPr>
      </w:pPr>
    </w:p>
    <w:p w14:paraId="2DAB8E54" w14:textId="77777777" w:rsidR="00007634" w:rsidRPr="00007634" w:rsidRDefault="00007634" w:rsidP="00007634">
      <w:pPr>
        <w:autoSpaceDE w:val="0"/>
        <w:autoSpaceDN w:val="0"/>
        <w:adjustRightInd w:val="0"/>
        <w:spacing w:after="0" w:line="240" w:lineRule="auto"/>
        <w:contextualSpacing/>
        <w:jc w:val="both"/>
        <w:rPr>
          <w:rFonts w:ascii="Times New Roman" w:hAnsi="Times New Roman" w:cs="Times New Roman"/>
          <w:b/>
          <w:color w:val="000000"/>
          <w:sz w:val="24"/>
          <w:szCs w:val="24"/>
        </w:rPr>
      </w:pPr>
      <w:r w:rsidRPr="00007634">
        <w:rPr>
          <w:rFonts w:ascii="Times New Roman" w:hAnsi="Times New Roman" w:cs="Times New Roman"/>
          <w:b/>
          <w:color w:val="000000"/>
          <w:sz w:val="24"/>
          <w:szCs w:val="24"/>
          <w:u w:val="single"/>
        </w:rPr>
        <w:t xml:space="preserve">Overview </w:t>
      </w:r>
    </w:p>
    <w:p w14:paraId="2980053B" w14:textId="77777777" w:rsidR="00007634" w:rsidRPr="004318CF" w:rsidRDefault="00007634" w:rsidP="00007634">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7205300B" w14:textId="6F908A30" w:rsidR="00AA7C29" w:rsidRDefault="7A011135" w:rsidP="00007634">
      <w:pPr>
        <w:autoSpaceDE w:val="0"/>
        <w:autoSpaceDN w:val="0"/>
        <w:adjustRightInd w:val="0"/>
        <w:spacing w:after="0" w:line="240" w:lineRule="auto"/>
        <w:contextualSpacing/>
        <w:jc w:val="both"/>
        <w:rPr>
          <w:rFonts w:ascii="Times New Roman" w:hAnsi="Times New Roman" w:cs="Times New Roman"/>
          <w:color w:val="000000"/>
          <w:sz w:val="24"/>
          <w:szCs w:val="24"/>
        </w:rPr>
      </w:pPr>
      <w:r w:rsidRPr="7A011135">
        <w:rPr>
          <w:rFonts w:ascii="Times New Roman" w:hAnsi="Times New Roman" w:cs="Times New Roman"/>
          <w:color w:val="000000" w:themeColor="text1"/>
          <w:sz w:val="24"/>
          <w:szCs w:val="24"/>
        </w:rPr>
        <w:t xml:space="preserve">Over the past five years, the Village of Port Chester has devoted significant resources to revamping its zoning regulations to spur economic development and investment in the community. This effort, entitled </w:t>
      </w:r>
      <w:r w:rsidRPr="7A011135">
        <w:rPr>
          <w:rFonts w:ascii="Times New Roman" w:hAnsi="Times New Roman" w:cs="Times New Roman"/>
          <w:sz w:val="24"/>
          <w:szCs w:val="24"/>
        </w:rPr>
        <w:t>"Plan the Port"</w:t>
      </w:r>
      <w:r w:rsidRPr="7A011135">
        <w:rPr>
          <w:rFonts w:ascii="Times New Roman" w:hAnsi="Times New Roman" w:cs="Times New Roman"/>
          <w:color w:val="000000" w:themeColor="text1"/>
          <w:sz w:val="24"/>
          <w:szCs w:val="24"/>
        </w:rPr>
        <w:t xml:space="preserve">, involved community engagement, visioning, drafting of a form-based code, preparing a </w:t>
      </w:r>
      <w:hyperlink r:id="rId10">
        <w:r w:rsidRPr="7A011135">
          <w:rPr>
            <w:rStyle w:val="Hyperlink"/>
            <w:rFonts w:ascii="Times New Roman" w:hAnsi="Times New Roman" w:cs="Times New Roman"/>
            <w:sz w:val="24"/>
            <w:szCs w:val="24"/>
          </w:rPr>
          <w:t>build-out analysis</w:t>
        </w:r>
      </w:hyperlink>
      <w:r w:rsidRPr="7A011135">
        <w:rPr>
          <w:rFonts w:ascii="Times New Roman" w:hAnsi="Times New Roman" w:cs="Times New Roman"/>
          <w:color w:val="000000" w:themeColor="text1"/>
          <w:sz w:val="24"/>
          <w:szCs w:val="24"/>
        </w:rPr>
        <w:t xml:space="preserve">, and </w:t>
      </w:r>
      <w:hyperlink r:id="rId11">
        <w:r w:rsidRPr="7A011135">
          <w:rPr>
            <w:rStyle w:val="Hyperlink"/>
            <w:rFonts w:ascii="Times New Roman" w:hAnsi="Times New Roman" w:cs="Times New Roman"/>
            <w:sz w:val="24"/>
            <w:szCs w:val="24"/>
          </w:rPr>
          <w:t>evaluation of impacts and proposed mitigation measures through the New York State Environmental Quality Review Act (SEQRA) process.</w:t>
        </w:r>
      </w:hyperlink>
      <w:r w:rsidRPr="7A011135">
        <w:rPr>
          <w:rFonts w:ascii="Times New Roman" w:hAnsi="Times New Roman" w:cs="Times New Roman"/>
          <w:color w:val="000000" w:themeColor="text1"/>
          <w:sz w:val="24"/>
          <w:szCs w:val="24"/>
        </w:rPr>
        <w:t xml:space="preserve"> On May 20, 2020, the Village Board of Trustees adopted the new Village-Wide Form-Based Code.  Further information is available on the Village website:</w:t>
      </w:r>
    </w:p>
    <w:p w14:paraId="5236FBAF" w14:textId="77777777" w:rsidR="00A12FC2" w:rsidRDefault="00A12FC2" w:rsidP="00007634">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6F742299" w14:textId="73FC7BE1" w:rsidR="00AA7C29" w:rsidRDefault="00000000" w:rsidP="00007634">
      <w:pPr>
        <w:autoSpaceDE w:val="0"/>
        <w:autoSpaceDN w:val="0"/>
        <w:adjustRightInd w:val="0"/>
        <w:spacing w:after="0" w:line="240" w:lineRule="auto"/>
        <w:contextualSpacing/>
        <w:jc w:val="both"/>
        <w:rPr>
          <w:rFonts w:ascii="Times New Roman" w:hAnsi="Times New Roman" w:cs="Times New Roman"/>
          <w:color w:val="000000"/>
          <w:sz w:val="24"/>
          <w:szCs w:val="24"/>
        </w:rPr>
      </w:pPr>
      <w:hyperlink r:id="rId12" w:history="1">
        <w:r w:rsidR="00A12FC2" w:rsidRPr="00A12FC2">
          <w:rPr>
            <w:rStyle w:val="Hyperlink"/>
            <w:rFonts w:ascii="Times New Roman" w:hAnsi="Times New Roman" w:cs="Times New Roman"/>
            <w:sz w:val="24"/>
            <w:szCs w:val="24"/>
          </w:rPr>
          <w:t>https://www.portchesterny.gov/208/Form-Based-CodeGEIS</w:t>
        </w:r>
      </w:hyperlink>
    </w:p>
    <w:p w14:paraId="16B798A3" w14:textId="77777777" w:rsidR="00AA7C29" w:rsidRDefault="00AA7C29" w:rsidP="00007634">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1922F177" w14:textId="0801502A" w:rsidR="00AA7C29" w:rsidRDefault="00A12FC2" w:rsidP="00AA7C2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74FD8">
        <w:rPr>
          <w:rFonts w:ascii="Times New Roman" w:hAnsi="Times New Roman" w:cs="Times New Roman"/>
          <w:color w:val="000000"/>
          <w:sz w:val="24"/>
          <w:szCs w:val="24"/>
        </w:rPr>
        <w:t>Due in part to th</w:t>
      </w:r>
      <w:r w:rsidR="0003489F" w:rsidRPr="00D74FD8">
        <w:rPr>
          <w:rFonts w:ascii="Times New Roman" w:hAnsi="Times New Roman" w:cs="Times New Roman"/>
          <w:color w:val="000000"/>
          <w:sz w:val="24"/>
          <w:szCs w:val="24"/>
        </w:rPr>
        <w:t>e rezoning effort</w:t>
      </w:r>
      <w:r w:rsidRPr="00D74FD8">
        <w:rPr>
          <w:rFonts w:ascii="Times New Roman" w:hAnsi="Times New Roman" w:cs="Times New Roman"/>
          <w:color w:val="000000"/>
          <w:sz w:val="24"/>
          <w:szCs w:val="24"/>
        </w:rPr>
        <w:t>, t</w:t>
      </w:r>
      <w:r w:rsidR="00AA7C29" w:rsidRPr="00D74FD8">
        <w:rPr>
          <w:rFonts w:ascii="Times New Roman" w:hAnsi="Times New Roman" w:cs="Times New Roman"/>
          <w:color w:val="000000"/>
          <w:sz w:val="24"/>
          <w:szCs w:val="24"/>
        </w:rPr>
        <w:t xml:space="preserve">he PCIDA is actively </w:t>
      </w:r>
      <w:r w:rsidR="00B2260A" w:rsidRPr="00D74FD8">
        <w:rPr>
          <w:rFonts w:ascii="Times New Roman" w:hAnsi="Times New Roman" w:cs="Times New Roman"/>
          <w:color w:val="000000"/>
          <w:sz w:val="24"/>
          <w:szCs w:val="24"/>
        </w:rPr>
        <w:t>evaluating</w:t>
      </w:r>
      <w:r w:rsidR="00CE0E02" w:rsidRPr="00D74FD8">
        <w:rPr>
          <w:rFonts w:ascii="Times New Roman" w:hAnsi="Times New Roman" w:cs="Times New Roman"/>
          <w:color w:val="000000"/>
          <w:sz w:val="24"/>
          <w:szCs w:val="24"/>
        </w:rPr>
        <w:t xml:space="preserve"> </w:t>
      </w:r>
      <w:r w:rsidR="00DD35B3" w:rsidRPr="00D74FD8">
        <w:rPr>
          <w:rFonts w:ascii="Times New Roman" w:hAnsi="Times New Roman" w:cs="Times New Roman"/>
          <w:color w:val="000000"/>
          <w:sz w:val="24"/>
          <w:szCs w:val="24"/>
        </w:rPr>
        <w:t xml:space="preserve">proposals from </w:t>
      </w:r>
      <w:r w:rsidR="00AA7C29" w:rsidRPr="00D74FD8">
        <w:rPr>
          <w:rFonts w:ascii="Times New Roman" w:hAnsi="Times New Roman" w:cs="Times New Roman"/>
          <w:color w:val="000000"/>
          <w:sz w:val="24"/>
          <w:szCs w:val="24"/>
        </w:rPr>
        <w:t xml:space="preserve">several real estate developers for projects on </w:t>
      </w:r>
      <w:r w:rsidR="00C31D2F" w:rsidRPr="00D74FD8">
        <w:rPr>
          <w:rFonts w:ascii="Times New Roman" w:hAnsi="Times New Roman" w:cs="Times New Roman"/>
          <w:color w:val="000000"/>
          <w:sz w:val="24"/>
          <w:szCs w:val="24"/>
        </w:rPr>
        <w:t xml:space="preserve">the Village’s </w:t>
      </w:r>
      <w:r w:rsidR="00AA7C29" w:rsidRPr="00D74FD8">
        <w:rPr>
          <w:rFonts w:ascii="Times New Roman" w:hAnsi="Times New Roman" w:cs="Times New Roman"/>
          <w:color w:val="000000"/>
          <w:sz w:val="24"/>
          <w:szCs w:val="24"/>
        </w:rPr>
        <w:t>waterfront, within its central business district and near its transit nodes. The projects are generally of mixed use (residential and retail), and of significant scale.  Information about recently approved and proposed investments is available on the PCID</w:t>
      </w:r>
      <w:r w:rsidRPr="00D74FD8">
        <w:rPr>
          <w:rFonts w:ascii="Times New Roman" w:hAnsi="Times New Roman" w:cs="Times New Roman"/>
          <w:color w:val="000000"/>
          <w:sz w:val="24"/>
          <w:szCs w:val="24"/>
        </w:rPr>
        <w:t>A</w:t>
      </w:r>
      <w:r w:rsidR="00AA7C29" w:rsidRPr="00D74FD8">
        <w:rPr>
          <w:rFonts w:ascii="Times New Roman" w:hAnsi="Times New Roman" w:cs="Times New Roman"/>
          <w:color w:val="000000"/>
          <w:sz w:val="24"/>
          <w:szCs w:val="24"/>
        </w:rPr>
        <w:t xml:space="preserve"> website</w:t>
      </w:r>
      <w:r w:rsidR="00AA7C29">
        <w:rPr>
          <w:rFonts w:ascii="Times New Roman" w:hAnsi="Times New Roman" w:cs="Times New Roman"/>
          <w:color w:val="000000"/>
          <w:sz w:val="24"/>
          <w:szCs w:val="24"/>
        </w:rPr>
        <w:t>:</w:t>
      </w:r>
    </w:p>
    <w:p w14:paraId="4EAEE71C" w14:textId="77777777" w:rsidR="00A12FC2" w:rsidRDefault="00A12FC2" w:rsidP="00AA7C29">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6C962D4E" w14:textId="5FC5CA5D" w:rsidR="00AA7C29" w:rsidRDefault="00000000" w:rsidP="00AA7C29">
      <w:pPr>
        <w:autoSpaceDE w:val="0"/>
        <w:autoSpaceDN w:val="0"/>
        <w:adjustRightInd w:val="0"/>
        <w:spacing w:after="0" w:line="240" w:lineRule="auto"/>
        <w:contextualSpacing/>
        <w:jc w:val="both"/>
        <w:rPr>
          <w:rFonts w:ascii="Times New Roman" w:hAnsi="Times New Roman" w:cs="Times New Roman"/>
          <w:color w:val="000000"/>
          <w:sz w:val="24"/>
          <w:szCs w:val="24"/>
        </w:rPr>
      </w:pPr>
      <w:hyperlink r:id="rId13" w:history="1">
        <w:r w:rsidR="00A12FC2" w:rsidRPr="00A12FC2">
          <w:rPr>
            <w:rStyle w:val="Hyperlink"/>
            <w:rFonts w:ascii="Times New Roman" w:hAnsi="Times New Roman" w:cs="Times New Roman"/>
            <w:sz w:val="24"/>
            <w:szCs w:val="24"/>
          </w:rPr>
          <w:t>https://www.portchesternyida.org/projects</w:t>
        </w:r>
      </w:hyperlink>
    </w:p>
    <w:p w14:paraId="60E4CEB8" w14:textId="585509B0" w:rsidR="00AA7C29" w:rsidRDefault="00AA7C29" w:rsidP="00007634">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2F5584AC" w14:textId="16D8D931" w:rsidR="00EA7A89" w:rsidRPr="008828CE" w:rsidRDefault="28A5E5CB" w:rsidP="00007634">
      <w:pPr>
        <w:autoSpaceDE w:val="0"/>
        <w:autoSpaceDN w:val="0"/>
        <w:adjustRightInd w:val="0"/>
        <w:spacing w:after="0" w:line="240" w:lineRule="auto"/>
        <w:contextualSpacing/>
        <w:jc w:val="both"/>
        <w:rPr>
          <w:rFonts w:ascii="Times New Roman" w:hAnsi="Times New Roman" w:cs="Times New Roman"/>
          <w:sz w:val="24"/>
          <w:szCs w:val="24"/>
        </w:rPr>
      </w:pPr>
      <w:r w:rsidRPr="28A5E5CB">
        <w:rPr>
          <w:rFonts w:ascii="Times New Roman" w:hAnsi="Times New Roman" w:cs="Times New Roman"/>
          <w:color w:val="000000" w:themeColor="text1"/>
          <w:sz w:val="24"/>
          <w:szCs w:val="24"/>
        </w:rPr>
        <w:t xml:space="preserve">The proposed economic development market analysis will help the PCIDA to better understand current trends and emerging opportunities within the residential, </w:t>
      </w:r>
      <w:proofErr w:type="gramStart"/>
      <w:r w:rsidRPr="28A5E5CB">
        <w:rPr>
          <w:rFonts w:ascii="Times New Roman" w:hAnsi="Times New Roman" w:cs="Times New Roman"/>
          <w:color w:val="000000" w:themeColor="text1"/>
          <w:sz w:val="24"/>
          <w:szCs w:val="24"/>
        </w:rPr>
        <w:t>retail</w:t>
      </w:r>
      <w:proofErr w:type="gramEnd"/>
      <w:r w:rsidRPr="28A5E5CB">
        <w:rPr>
          <w:rFonts w:ascii="Times New Roman" w:hAnsi="Times New Roman" w:cs="Times New Roman"/>
          <w:color w:val="000000" w:themeColor="text1"/>
          <w:sz w:val="24"/>
          <w:szCs w:val="24"/>
        </w:rPr>
        <w:t xml:space="preserve"> and commercial office sectors in the Village of Port Chester and the </w:t>
      </w:r>
      <w:r w:rsidRPr="28A5E5CB">
        <w:rPr>
          <w:rFonts w:ascii="Times New Roman" w:hAnsi="Times New Roman" w:cs="Times New Roman"/>
          <w:sz w:val="24"/>
          <w:szCs w:val="24"/>
        </w:rPr>
        <w:t>region. Consideration of the Village’s sustainability profile, prior studies (</w:t>
      </w:r>
      <w:hyperlink r:id="rId14">
        <w:r w:rsidRPr="28A5E5CB">
          <w:rPr>
            <w:rStyle w:val="Hyperlink"/>
            <w:rFonts w:ascii="Times New Roman" w:hAnsi="Times New Roman" w:cs="Times New Roman"/>
            <w:sz w:val="24"/>
            <w:szCs w:val="24"/>
          </w:rPr>
          <w:t>mobility</w:t>
        </w:r>
      </w:hyperlink>
      <w:r w:rsidRPr="28A5E5CB">
        <w:rPr>
          <w:rFonts w:ascii="Times New Roman" w:hAnsi="Times New Roman" w:cs="Times New Roman"/>
          <w:sz w:val="24"/>
          <w:szCs w:val="24"/>
        </w:rPr>
        <w:t xml:space="preserve">, </w:t>
      </w:r>
      <w:hyperlink r:id="rId15">
        <w:r w:rsidRPr="28A5E5CB">
          <w:rPr>
            <w:rStyle w:val="Hyperlink"/>
            <w:rFonts w:ascii="Times New Roman" w:hAnsi="Times New Roman" w:cs="Times New Roman"/>
            <w:sz w:val="24"/>
            <w:szCs w:val="24"/>
          </w:rPr>
          <w:t>displacement</w:t>
        </w:r>
      </w:hyperlink>
      <w:r w:rsidRPr="28A5E5CB">
        <w:rPr>
          <w:rFonts w:ascii="Times New Roman" w:hAnsi="Times New Roman" w:cs="Times New Roman"/>
          <w:sz w:val="24"/>
          <w:szCs w:val="24"/>
        </w:rPr>
        <w:t xml:space="preserve">, affordability (ownership and rental), </w:t>
      </w:r>
      <w:hyperlink r:id="rId16">
        <w:r w:rsidRPr="28A5E5CB">
          <w:rPr>
            <w:rStyle w:val="Hyperlink"/>
            <w:rFonts w:ascii="Times New Roman" w:hAnsi="Times New Roman" w:cs="Times New Roman"/>
            <w:sz w:val="24"/>
            <w:szCs w:val="24"/>
          </w:rPr>
          <w:t>traffic</w:t>
        </w:r>
      </w:hyperlink>
      <w:r w:rsidRPr="28A5E5CB">
        <w:rPr>
          <w:rFonts w:ascii="Times New Roman" w:hAnsi="Times New Roman" w:cs="Times New Roman"/>
          <w:sz w:val="24"/>
          <w:szCs w:val="24"/>
        </w:rPr>
        <w:t xml:space="preserve">, infrastructure, </w:t>
      </w:r>
      <w:hyperlink r:id="rId17">
        <w:r w:rsidRPr="28A5E5CB">
          <w:rPr>
            <w:rStyle w:val="Hyperlink"/>
            <w:rFonts w:ascii="Times New Roman" w:hAnsi="Times New Roman" w:cs="Times New Roman"/>
            <w:sz w:val="24"/>
            <w:szCs w:val="24"/>
          </w:rPr>
          <w:t>streetscaping</w:t>
        </w:r>
      </w:hyperlink>
      <w:r w:rsidRPr="28A5E5CB">
        <w:rPr>
          <w:rFonts w:ascii="Times New Roman" w:hAnsi="Times New Roman" w:cs="Times New Roman"/>
          <w:sz w:val="24"/>
          <w:szCs w:val="24"/>
        </w:rPr>
        <w:t xml:space="preserve">, zoning, etc.) are important factors to be evaluated in the analysis.  </w:t>
      </w:r>
    </w:p>
    <w:p w14:paraId="47D69E94" w14:textId="77777777" w:rsidR="00007634" w:rsidRPr="008828CE" w:rsidRDefault="00007634" w:rsidP="004D673B">
      <w:pPr>
        <w:autoSpaceDE w:val="0"/>
        <w:autoSpaceDN w:val="0"/>
        <w:adjustRightInd w:val="0"/>
        <w:spacing w:after="0" w:line="240" w:lineRule="auto"/>
        <w:contextualSpacing/>
        <w:jc w:val="both"/>
        <w:rPr>
          <w:rFonts w:ascii="Times New Roman" w:hAnsi="Times New Roman" w:cs="Times New Roman"/>
          <w:sz w:val="24"/>
          <w:szCs w:val="24"/>
        </w:rPr>
      </w:pPr>
    </w:p>
    <w:p w14:paraId="0F8E601F" w14:textId="77777777" w:rsidR="004D673B" w:rsidRPr="00640AB4" w:rsidRDefault="004D673B" w:rsidP="004D673B">
      <w:pPr>
        <w:autoSpaceDE w:val="0"/>
        <w:autoSpaceDN w:val="0"/>
        <w:adjustRightInd w:val="0"/>
        <w:spacing w:after="0" w:line="240" w:lineRule="auto"/>
        <w:contextualSpacing/>
        <w:jc w:val="both"/>
        <w:rPr>
          <w:rFonts w:ascii="Times New Roman" w:hAnsi="Times New Roman" w:cs="Times New Roman"/>
          <w:b/>
          <w:color w:val="000000"/>
          <w:sz w:val="24"/>
          <w:szCs w:val="24"/>
        </w:rPr>
      </w:pPr>
      <w:r w:rsidRPr="00640AB4">
        <w:rPr>
          <w:rFonts w:ascii="Times New Roman" w:hAnsi="Times New Roman" w:cs="Times New Roman"/>
          <w:b/>
          <w:color w:val="000000"/>
          <w:sz w:val="24"/>
          <w:szCs w:val="24"/>
          <w:u w:val="single"/>
        </w:rPr>
        <w:t xml:space="preserve">Scope of Services </w:t>
      </w:r>
    </w:p>
    <w:p w14:paraId="640A3C42" w14:textId="77777777" w:rsidR="004D673B" w:rsidRPr="00640AB4" w:rsidRDefault="004D673B" w:rsidP="004D673B">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672EDA8A" w14:textId="03FD652B" w:rsidR="00E51F52" w:rsidRPr="008828CE" w:rsidRDefault="00E51F52" w:rsidP="00E51F52">
      <w:pPr>
        <w:autoSpaceDE w:val="0"/>
        <w:autoSpaceDN w:val="0"/>
        <w:adjustRightInd w:val="0"/>
        <w:spacing w:after="0" w:line="240" w:lineRule="auto"/>
        <w:contextualSpacing/>
        <w:jc w:val="both"/>
        <w:rPr>
          <w:rFonts w:ascii="Times New Roman" w:hAnsi="Times New Roman" w:cs="Times New Roman"/>
          <w:sz w:val="24"/>
          <w:szCs w:val="24"/>
        </w:rPr>
      </w:pPr>
      <w:r w:rsidRPr="00640AB4">
        <w:rPr>
          <w:rFonts w:ascii="Times New Roman" w:hAnsi="Times New Roman" w:cs="Times New Roman"/>
          <w:color w:val="000000"/>
          <w:sz w:val="24"/>
          <w:szCs w:val="24"/>
        </w:rPr>
        <w:t xml:space="preserve">The </w:t>
      </w:r>
      <w:r w:rsidR="00A12FC2">
        <w:rPr>
          <w:rFonts w:ascii="Times New Roman" w:hAnsi="Times New Roman" w:cs="Times New Roman"/>
          <w:color w:val="000000"/>
          <w:sz w:val="24"/>
          <w:szCs w:val="24"/>
        </w:rPr>
        <w:t xml:space="preserve">primary purpose of the proposed study is </w:t>
      </w:r>
      <w:r w:rsidR="0003489F">
        <w:rPr>
          <w:rFonts w:ascii="Times New Roman" w:hAnsi="Times New Roman" w:cs="Times New Roman"/>
          <w:color w:val="000000"/>
          <w:sz w:val="24"/>
          <w:szCs w:val="24"/>
        </w:rPr>
        <w:t xml:space="preserve">to </w:t>
      </w:r>
      <w:r w:rsidR="00F846CC">
        <w:rPr>
          <w:rFonts w:ascii="Times New Roman" w:hAnsi="Times New Roman" w:cs="Times New Roman"/>
          <w:color w:val="000000"/>
          <w:sz w:val="24"/>
          <w:szCs w:val="24"/>
        </w:rPr>
        <w:t>collect</w:t>
      </w:r>
      <w:r w:rsidR="0003489F">
        <w:rPr>
          <w:rFonts w:ascii="Times New Roman" w:hAnsi="Times New Roman" w:cs="Times New Roman"/>
          <w:color w:val="000000"/>
          <w:sz w:val="24"/>
          <w:szCs w:val="24"/>
        </w:rPr>
        <w:t xml:space="preserve"> </w:t>
      </w:r>
      <w:r w:rsidR="00F846CC">
        <w:rPr>
          <w:rFonts w:ascii="Times New Roman" w:hAnsi="Times New Roman" w:cs="Times New Roman"/>
          <w:color w:val="000000"/>
          <w:sz w:val="24"/>
          <w:szCs w:val="24"/>
        </w:rPr>
        <w:t>and analy</w:t>
      </w:r>
      <w:r w:rsidR="0003489F">
        <w:rPr>
          <w:rFonts w:ascii="Times New Roman" w:hAnsi="Times New Roman" w:cs="Times New Roman"/>
          <w:color w:val="000000"/>
          <w:sz w:val="24"/>
          <w:szCs w:val="24"/>
        </w:rPr>
        <w:t>ze</w:t>
      </w:r>
      <w:r w:rsidR="00F846CC">
        <w:rPr>
          <w:rFonts w:ascii="Times New Roman" w:hAnsi="Times New Roman" w:cs="Times New Roman"/>
          <w:color w:val="000000"/>
          <w:sz w:val="24"/>
          <w:szCs w:val="24"/>
        </w:rPr>
        <w:t xml:space="preserve"> economic data that can inform future decision-making regarding public and private investment in the Village. The consultant </w:t>
      </w:r>
      <w:r w:rsidR="00A12FC2">
        <w:rPr>
          <w:rFonts w:ascii="Times New Roman" w:hAnsi="Times New Roman" w:cs="Times New Roman"/>
          <w:color w:val="000000"/>
          <w:sz w:val="24"/>
          <w:szCs w:val="24"/>
        </w:rPr>
        <w:t xml:space="preserve">will also </w:t>
      </w:r>
      <w:r w:rsidR="00F846CC">
        <w:rPr>
          <w:rFonts w:ascii="Times New Roman" w:hAnsi="Times New Roman" w:cs="Times New Roman"/>
          <w:color w:val="000000"/>
          <w:sz w:val="24"/>
          <w:szCs w:val="24"/>
        </w:rPr>
        <w:t xml:space="preserve">seek input from local stakeholders, </w:t>
      </w:r>
      <w:r w:rsidR="0069570C" w:rsidRPr="0069570C">
        <w:rPr>
          <w:rFonts w:ascii="Times New Roman" w:hAnsi="Times New Roman" w:cs="Times New Roman"/>
          <w:color w:val="000000"/>
          <w:sz w:val="24"/>
          <w:szCs w:val="24"/>
        </w:rPr>
        <w:t xml:space="preserve">including residents, business </w:t>
      </w:r>
      <w:r w:rsidR="0069570C">
        <w:rPr>
          <w:rFonts w:ascii="Times New Roman" w:hAnsi="Times New Roman" w:cs="Times New Roman"/>
          <w:color w:val="000000"/>
          <w:sz w:val="24"/>
          <w:szCs w:val="24"/>
        </w:rPr>
        <w:t>owners</w:t>
      </w:r>
      <w:r w:rsidR="0069570C" w:rsidRPr="0069570C">
        <w:rPr>
          <w:rFonts w:ascii="Times New Roman" w:hAnsi="Times New Roman" w:cs="Times New Roman"/>
          <w:color w:val="000000"/>
          <w:sz w:val="24"/>
          <w:szCs w:val="24"/>
        </w:rPr>
        <w:t xml:space="preserve">, </w:t>
      </w:r>
      <w:r w:rsidR="0069570C">
        <w:rPr>
          <w:rFonts w:ascii="Times New Roman" w:hAnsi="Times New Roman" w:cs="Times New Roman"/>
          <w:color w:val="000000"/>
          <w:sz w:val="24"/>
          <w:szCs w:val="24"/>
        </w:rPr>
        <w:t xml:space="preserve">and </w:t>
      </w:r>
      <w:r w:rsidR="0069570C" w:rsidRPr="0069570C">
        <w:rPr>
          <w:rFonts w:ascii="Times New Roman" w:hAnsi="Times New Roman" w:cs="Times New Roman"/>
          <w:color w:val="000000"/>
          <w:sz w:val="24"/>
          <w:szCs w:val="24"/>
        </w:rPr>
        <w:t xml:space="preserve">investors, </w:t>
      </w:r>
      <w:r w:rsidR="0069570C">
        <w:rPr>
          <w:rFonts w:ascii="Times New Roman" w:hAnsi="Times New Roman" w:cs="Times New Roman"/>
          <w:color w:val="000000"/>
          <w:sz w:val="24"/>
          <w:szCs w:val="24"/>
        </w:rPr>
        <w:t>on local development needs and opportunities.</w:t>
      </w:r>
      <w:r w:rsidR="00B15765">
        <w:rPr>
          <w:rFonts w:ascii="Times New Roman" w:hAnsi="Times New Roman" w:cs="Times New Roman"/>
          <w:color w:val="000000"/>
          <w:sz w:val="24"/>
          <w:szCs w:val="24"/>
        </w:rPr>
        <w:t xml:space="preserve"> An e</w:t>
      </w:r>
      <w:r w:rsidR="00B15765" w:rsidRPr="00B15765">
        <w:rPr>
          <w:rFonts w:ascii="Times New Roman" w:hAnsi="Times New Roman" w:cs="Times New Roman"/>
          <w:color w:val="000000"/>
          <w:sz w:val="24"/>
          <w:szCs w:val="24"/>
        </w:rPr>
        <w:t xml:space="preserve">xplanation of the outreach methodology meant to ensure broad participation and stakeholder </w:t>
      </w:r>
      <w:r w:rsidR="00B15765" w:rsidRPr="008828CE">
        <w:rPr>
          <w:rFonts w:ascii="Times New Roman" w:hAnsi="Times New Roman" w:cs="Times New Roman"/>
          <w:sz w:val="24"/>
          <w:szCs w:val="24"/>
        </w:rPr>
        <w:t xml:space="preserve">input </w:t>
      </w:r>
      <w:r w:rsidR="008828CE" w:rsidRPr="008828CE">
        <w:rPr>
          <w:rFonts w:ascii="Times New Roman" w:hAnsi="Times New Roman" w:cs="Times New Roman"/>
          <w:sz w:val="24"/>
          <w:szCs w:val="24"/>
        </w:rPr>
        <w:t>i.e.,</w:t>
      </w:r>
      <w:r w:rsidR="00B15765" w:rsidRPr="008828CE">
        <w:rPr>
          <w:rFonts w:ascii="Times New Roman" w:hAnsi="Times New Roman" w:cs="Times New Roman"/>
          <w:sz w:val="24"/>
          <w:szCs w:val="24"/>
        </w:rPr>
        <w:t xml:space="preserve"> surveys workshops/public meetings, etc. will be expected including a listing of targeted community groups who will be consulted, along with details of how many residents/business owners/investors, are necessary to ensure an acceptable mix of each.</w:t>
      </w:r>
    </w:p>
    <w:p w14:paraId="498EC238" w14:textId="77777777" w:rsidR="00A12FC2" w:rsidRDefault="00A12FC2" w:rsidP="00E51F52">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301F2E55" w14:textId="5055306D" w:rsidR="0069570C" w:rsidRPr="00640AB4" w:rsidRDefault="00C46164" w:rsidP="00E51F52">
      <w:pPr>
        <w:autoSpaceDE w:val="0"/>
        <w:autoSpaceDN w:val="0"/>
        <w:adjustRightInd w:val="0"/>
        <w:spacing w:after="0" w:line="240" w:lineRule="auto"/>
        <w:contextualSpacing/>
        <w:jc w:val="both"/>
        <w:rPr>
          <w:rFonts w:ascii="Times New Roman" w:hAnsi="Times New Roman" w:cs="Times New Roman"/>
          <w:color w:val="000000"/>
          <w:sz w:val="24"/>
          <w:szCs w:val="24"/>
        </w:rPr>
      </w:pPr>
      <w:r w:rsidRPr="00640AB4">
        <w:rPr>
          <w:rFonts w:ascii="Times New Roman" w:hAnsi="Times New Roman" w:cs="Times New Roman"/>
          <w:color w:val="000000"/>
          <w:sz w:val="24"/>
          <w:szCs w:val="24"/>
        </w:rPr>
        <w:t xml:space="preserve">The analyses will need to </w:t>
      </w:r>
      <w:r>
        <w:rPr>
          <w:rFonts w:ascii="Times New Roman" w:hAnsi="Times New Roman" w:cs="Times New Roman"/>
          <w:color w:val="000000"/>
          <w:sz w:val="24"/>
          <w:szCs w:val="24"/>
        </w:rPr>
        <w:t>examine the</w:t>
      </w:r>
      <w:r w:rsidRPr="00640AB4">
        <w:rPr>
          <w:rFonts w:ascii="Times New Roman" w:hAnsi="Times New Roman" w:cs="Times New Roman"/>
          <w:color w:val="000000"/>
          <w:sz w:val="24"/>
          <w:szCs w:val="24"/>
        </w:rPr>
        <w:t xml:space="preserve"> following</w:t>
      </w:r>
      <w:r>
        <w:rPr>
          <w:rFonts w:ascii="Times New Roman" w:hAnsi="Times New Roman" w:cs="Times New Roman"/>
          <w:color w:val="000000"/>
          <w:sz w:val="24"/>
          <w:szCs w:val="24"/>
        </w:rPr>
        <w:t xml:space="preserve"> s</w:t>
      </w:r>
      <w:r w:rsidR="0069570C">
        <w:rPr>
          <w:rFonts w:ascii="Times New Roman" w:hAnsi="Times New Roman" w:cs="Times New Roman"/>
          <w:color w:val="000000"/>
          <w:sz w:val="24"/>
          <w:szCs w:val="24"/>
        </w:rPr>
        <w:t>pecific topics of interest</w:t>
      </w:r>
      <w:r>
        <w:rPr>
          <w:rFonts w:ascii="Times New Roman" w:hAnsi="Times New Roman" w:cs="Times New Roman"/>
          <w:color w:val="000000"/>
          <w:sz w:val="24"/>
          <w:szCs w:val="24"/>
        </w:rPr>
        <w:t>:</w:t>
      </w:r>
    </w:p>
    <w:p w14:paraId="352D48B4" w14:textId="57059410" w:rsidR="00E51F52" w:rsidRPr="00640AB4" w:rsidRDefault="00E51F52" w:rsidP="00C04AFA">
      <w:pPr>
        <w:pStyle w:val="ListParagraph"/>
        <w:numPr>
          <w:ilvl w:val="0"/>
          <w:numId w:val="13"/>
        </w:numPr>
        <w:autoSpaceDE w:val="0"/>
        <w:autoSpaceDN w:val="0"/>
        <w:adjustRightInd w:val="0"/>
        <w:spacing w:before="120" w:after="120"/>
        <w:contextualSpacing w:val="0"/>
        <w:rPr>
          <w:rFonts w:ascii="Times New Roman" w:hAnsi="Times New Roman" w:cs="Times New Roman"/>
          <w:sz w:val="24"/>
          <w:szCs w:val="24"/>
        </w:rPr>
      </w:pPr>
      <w:r w:rsidRPr="00C04AFA">
        <w:rPr>
          <w:rFonts w:ascii="Times New Roman" w:hAnsi="Times New Roman" w:cs="Times New Roman"/>
          <w:b/>
          <w:bCs/>
          <w:sz w:val="24"/>
          <w:szCs w:val="24"/>
        </w:rPr>
        <w:t xml:space="preserve">Economic </w:t>
      </w:r>
      <w:r w:rsidR="00087A18" w:rsidRPr="00C04AFA">
        <w:rPr>
          <w:rFonts w:ascii="Times New Roman" w:hAnsi="Times New Roman" w:cs="Times New Roman"/>
          <w:b/>
          <w:bCs/>
          <w:sz w:val="24"/>
          <w:szCs w:val="24"/>
        </w:rPr>
        <w:t>Profile</w:t>
      </w:r>
      <w:r w:rsidR="005769ED" w:rsidRPr="00C04AFA">
        <w:rPr>
          <w:rFonts w:ascii="Times New Roman" w:hAnsi="Times New Roman" w:cs="Times New Roman"/>
          <w:b/>
          <w:bCs/>
          <w:sz w:val="24"/>
          <w:szCs w:val="24"/>
        </w:rPr>
        <w:t xml:space="preserve">: </w:t>
      </w:r>
      <w:r w:rsidR="00B41D37" w:rsidRPr="00D74FD8">
        <w:rPr>
          <w:rFonts w:ascii="Times New Roman" w:hAnsi="Times New Roman" w:cs="Times New Roman"/>
          <w:sz w:val="24"/>
          <w:szCs w:val="24"/>
        </w:rPr>
        <w:t>an in-depth examination of industry trends by employment, wages, concentration, and gross regional product to create a baseline of data informing the following questions:</w:t>
      </w:r>
      <w:r w:rsidR="00B41D37" w:rsidRPr="00B41D37">
        <w:rPr>
          <w:rFonts w:ascii="Times New Roman" w:hAnsi="Times New Roman" w:cs="Times New Roman"/>
          <w:sz w:val="24"/>
          <w:szCs w:val="24"/>
          <w:u w:val="single"/>
        </w:rPr>
        <w:t xml:space="preserve"> </w:t>
      </w:r>
      <w:r w:rsidR="00371A63" w:rsidRPr="0063746E">
        <w:rPr>
          <w:rFonts w:ascii="Times New Roman" w:hAnsi="Times New Roman" w:cs="Times New Roman"/>
          <w:sz w:val="24"/>
          <w:szCs w:val="24"/>
        </w:rPr>
        <w:t>What drives the local economy</w:t>
      </w:r>
      <w:r w:rsidR="00C04AFA" w:rsidRPr="00C04AFA">
        <w:rPr>
          <w:rFonts w:ascii="Times New Roman" w:hAnsi="Times New Roman" w:cs="Times New Roman"/>
          <w:sz w:val="24"/>
          <w:szCs w:val="24"/>
        </w:rPr>
        <w:t xml:space="preserve">?  Does </w:t>
      </w:r>
      <w:r w:rsidR="00C04AFA" w:rsidRPr="0063746E">
        <w:rPr>
          <w:rFonts w:ascii="Times New Roman" w:hAnsi="Times New Roman" w:cs="Times New Roman"/>
          <w:sz w:val="24"/>
          <w:szCs w:val="24"/>
        </w:rPr>
        <w:t>destination commerce</w:t>
      </w:r>
      <w:r w:rsidR="00C04AFA">
        <w:rPr>
          <w:rFonts w:ascii="Times New Roman" w:hAnsi="Times New Roman" w:cs="Times New Roman"/>
          <w:sz w:val="24"/>
          <w:szCs w:val="24"/>
        </w:rPr>
        <w:t xml:space="preserve"> (</w:t>
      </w:r>
      <w:r w:rsidR="00C04AFA" w:rsidRPr="0063746E">
        <w:rPr>
          <w:rFonts w:ascii="Times New Roman" w:hAnsi="Times New Roman" w:cs="Times New Roman"/>
          <w:sz w:val="24"/>
          <w:szCs w:val="24"/>
        </w:rPr>
        <w:t xml:space="preserve">such as Costco, Home Depot, </w:t>
      </w:r>
      <w:r w:rsidR="00C04AFA">
        <w:rPr>
          <w:rFonts w:ascii="Times New Roman" w:hAnsi="Times New Roman" w:cs="Times New Roman"/>
          <w:sz w:val="24"/>
          <w:szCs w:val="24"/>
        </w:rPr>
        <w:t xml:space="preserve">Restaurant Depot, </w:t>
      </w:r>
      <w:r w:rsidR="00C04AFA" w:rsidRPr="0063746E">
        <w:rPr>
          <w:rFonts w:ascii="Times New Roman" w:hAnsi="Times New Roman" w:cs="Times New Roman"/>
          <w:sz w:val="24"/>
          <w:szCs w:val="24"/>
        </w:rPr>
        <w:t xml:space="preserve">and the Capitol </w:t>
      </w:r>
      <w:r w:rsidR="00C04AFA">
        <w:rPr>
          <w:rFonts w:ascii="Times New Roman" w:hAnsi="Times New Roman" w:cs="Times New Roman"/>
          <w:sz w:val="24"/>
          <w:szCs w:val="24"/>
        </w:rPr>
        <w:t>Theatre)</w:t>
      </w:r>
      <w:r w:rsidR="00C04AFA" w:rsidRPr="0063746E">
        <w:rPr>
          <w:rFonts w:ascii="Times New Roman" w:hAnsi="Times New Roman" w:cs="Times New Roman"/>
          <w:sz w:val="24"/>
          <w:szCs w:val="24"/>
        </w:rPr>
        <w:t xml:space="preserve"> provide a robust and stable economic base</w:t>
      </w:r>
      <w:r w:rsidR="00C04AFA">
        <w:rPr>
          <w:rFonts w:ascii="Times New Roman" w:hAnsi="Times New Roman" w:cs="Times New Roman"/>
          <w:sz w:val="24"/>
          <w:szCs w:val="24"/>
        </w:rPr>
        <w:t xml:space="preserve"> or should the Village pursue other types of businesses? </w:t>
      </w:r>
      <w:r w:rsidR="00371A63">
        <w:rPr>
          <w:rFonts w:ascii="Times New Roman" w:hAnsi="Times New Roman" w:cs="Times New Roman"/>
          <w:sz w:val="24"/>
          <w:szCs w:val="24"/>
        </w:rPr>
        <w:t xml:space="preserve">What is the </w:t>
      </w:r>
      <w:r w:rsidR="00371A63" w:rsidRPr="0063746E">
        <w:rPr>
          <w:rFonts w:ascii="Times New Roman" w:hAnsi="Times New Roman" w:cs="Times New Roman"/>
          <w:sz w:val="24"/>
          <w:szCs w:val="24"/>
        </w:rPr>
        <w:t>composition and size of the local workforce</w:t>
      </w:r>
      <w:r w:rsidR="00371A63">
        <w:rPr>
          <w:rFonts w:ascii="Times New Roman" w:hAnsi="Times New Roman" w:cs="Times New Roman"/>
          <w:sz w:val="24"/>
          <w:szCs w:val="24"/>
        </w:rPr>
        <w:t xml:space="preserve">?  Do employers in Port Chester have trouble filling positions?    </w:t>
      </w:r>
    </w:p>
    <w:p w14:paraId="254AE521" w14:textId="5ED8FCDC" w:rsidR="00E51F52" w:rsidRPr="00640AB4" w:rsidRDefault="00E51F52" w:rsidP="00640AB4">
      <w:pPr>
        <w:pStyle w:val="ListParagraph"/>
        <w:numPr>
          <w:ilvl w:val="0"/>
          <w:numId w:val="13"/>
        </w:numPr>
        <w:autoSpaceDE w:val="0"/>
        <w:autoSpaceDN w:val="0"/>
        <w:adjustRightInd w:val="0"/>
        <w:spacing w:before="120" w:after="120"/>
        <w:contextualSpacing w:val="0"/>
        <w:rPr>
          <w:rFonts w:ascii="Times New Roman" w:hAnsi="Times New Roman" w:cs="Times New Roman"/>
          <w:sz w:val="24"/>
          <w:szCs w:val="24"/>
        </w:rPr>
      </w:pPr>
      <w:r w:rsidRPr="00640AB4">
        <w:rPr>
          <w:rFonts w:ascii="Times New Roman" w:hAnsi="Times New Roman" w:cs="Times New Roman"/>
          <w:b/>
          <w:bCs/>
          <w:sz w:val="24"/>
          <w:szCs w:val="24"/>
        </w:rPr>
        <w:t>Demographic and Socioeconomic</w:t>
      </w:r>
      <w:r w:rsidR="00B64AA1">
        <w:rPr>
          <w:rFonts w:ascii="Times New Roman" w:hAnsi="Times New Roman" w:cs="Times New Roman"/>
          <w:b/>
          <w:bCs/>
          <w:sz w:val="24"/>
          <w:szCs w:val="24"/>
        </w:rPr>
        <w:t xml:space="preserve"> Trends</w:t>
      </w:r>
      <w:r w:rsidR="005769ED" w:rsidRPr="00640AB4">
        <w:rPr>
          <w:rFonts w:ascii="Times New Roman" w:hAnsi="Times New Roman" w:cs="Times New Roman"/>
          <w:b/>
          <w:bCs/>
          <w:sz w:val="24"/>
          <w:szCs w:val="24"/>
        </w:rPr>
        <w:t xml:space="preserve">: </w:t>
      </w:r>
      <w:r w:rsidR="00B41D37" w:rsidRPr="00D74FD8">
        <w:rPr>
          <w:rFonts w:ascii="Times New Roman" w:hAnsi="Times New Roman" w:cs="Times New Roman"/>
          <w:sz w:val="24"/>
          <w:szCs w:val="24"/>
        </w:rPr>
        <w:t>an</w:t>
      </w:r>
      <w:r w:rsidR="00B41D37" w:rsidRPr="00D74FD8">
        <w:rPr>
          <w:rFonts w:ascii="Times New Roman" w:hAnsi="Times New Roman" w:cs="Times New Roman"/>
          <w:b/>
          <w:bCs/>
          <w:sz w:val="24"/>
          <w:szCs w:val="24"/>
        </w:rPr>
        <w:t xml:space="preserve"> </w:t>
      </w:r>
      <w:r w:rsidR="00B41D37" w:rsidRPr="00D74FD8">
        <w:rPr>
          <w:rFonts w:ascii="Times New Roman" w:hAnsi="Times New Roman" w:cs="Times New Roman"/>
          <w:sz w:val="24"/>
          <w:szCs w:val="24"/>
        </w:rPr>
        <w:t>examination of historic and projected trends relating to population, households (</w:t>
      </w:r>
      <w:r w:rsidR="00B41D37" w:rsidRPr="008828CE">
        <w:rPr>
          <w:rFonts w:ascii="Times New Roman" w:hAnsi="Times New Roman" w:cs="Times New Roman"/>
          <w:sz w:val="24"/>
          <w:szCs w:val="24"/>
        </w:rPr>
        <w:t>household make up</w:t>
      </w:r>
      <w:r w:rsidR="00B15765" w:rsidRPr="008828CE">
        <w:rPr>
          <w:rFonts w:ascii="Times New Roman" w:hAnsi="Times New Roman" w:cs="Times New Roman"/>
          <w:sz w:val="24"/>
          <w:szCs w:val="24"/>
        </w:rPr>
        <w:t>,</w:t>
      </w:r>
      <w:r w:rsidR="00B41D37" w:rsidRPr="008828CE">
        <w:rPr>
          <w:rFonts w:ascii="Times New Roman" w:hAnsi="Times New Roman" w:cs="Times New Roman"/>
          <w:sz w:val="24"/>
          <w:szCs w:val="24"/>
        </w:rPr>
        <w:t xml:space="preserve"> </w:t>
      </w:r>
      <w:r w:rsidR="009B3988" w:rsidRPr="008828CE">
        <w:rPr>
          <w:rFonts w:ascii="Times New Roman" w:hAnsi="Times New Roman" w:cs="Times New Roman"/>
          <w:sz w:val="24"/>
          <w:szCs w:val="24"/>
        </w:rPr>
        <w:t>ownership vs rentals</w:t>
      </w:r>
      <w:r w:rsidR="00B15765" w:rsidRPr="008828CE">
        <w:rPr>
          <w:rFonts w:ascii="Times New Roman" w:hAnsi="Times New Roman" w:cs="Times New Roman"/>
          <w:sz w:val="24"/>
          <w:szCs w:val="24"/>
        </w:rPr>
        <w:t>)</w:t>
      </w:r>
      <w:r w:rsidR="009B3988" w:rsidRPr="008828CE">
        <w:rPr>
          <w:rFonts w:ascii="Times New Roman" w:hAnsi="Times New Roman" w:cs="Times New Roman"/>
          <w:sz w:val="24"/>
          <w:szCs w:val="24"/>
        </w:rPr>
        <w:t xml:space="preserve">, </w:t>
      </w:r>
      <w:r w:rsidR="00B15765" w:rsidRPr="008828CE">
        <w:rPr>
          <w:rFonts w:ascii="Times New Roman" w:hAnsi="Times New Roman" w:cs="Times New Roman"/>
          <w:sz w:val="24"/>
          <w:szCs w:val="24"/>
        </w:rPr>
        <w:t>commercial and residential rents (</w:t>
      </w:r>
      <w:r w:rsidR="009B3988" w:rsidRPr="008828CE">
        <w:rPr>
          <w:rFonts w:ascii="Times New Roman" w:hAnsi="Times New Roman" w:cs="Times New Roman"/>
          <w:sz w:val="24"/>
          <w:szCs w:val="24"/>
        </w:rPr>
        <w:t>rent burden</w:t>
      </w:r>
      <w:r w:rsidR="00B15765" w:rsidRPr="008828CE">
        <w:rPr>
          <w:rFonts w:ascii="Times New Roman" w:hAnsi="Times New Roman" w:cs="Times New Roman"/>
          <w:sz w:val="24"/>
          <w:szCs w:val="24"/>
        </w:rPr>
        <w:t xml:space="preserve">s), </w:t>
      </w:r>
      <w:r w:rsidR="00B41D37" w:rsidRPr="008828CE">
        <w:rPr>
          <w:rFonts w:ascii="Times New Roman" w:hAnsi="Times New Roman" w:cs="Times New Roman"/>
          <w:sz w:val="24"/>
          <w:szCs w:val="24"/>
        </w:rPr>
        <w:t>age, incomes, work force, and other demographic factors</w:t>
      </w:r>
      <w:r w:rsidR="00D27DF1" w:rsidRPr="008828CE">
        <w:rPr>
          <w:rFonts w:ascii="Times New Roman" w:hAnsi="Times New Roman" w:cs="Times New Roman"/>
          <w:sz w:val="24"/>
          <w:szCs w:val="24"/>
        </w:rPr>
        <w:t xml:space="preserve"> in a post-COVID environment</w:t>
      </w:r>
      <w:r w:rsidR="00B41D37" w:rsidRPr="008828CE">
        <w:rPr>
          <w:rFonts w:ascii="Times New Roman" w:hAnsi="Times New Roman" w:cs="Times New Roman"/>
          <w:sz w:val="24"/>
          <w:szCs w:val="24"/>
        </w:rPr>
        <w:t>. I.e., a</w:t>
      </w:r>
      <w:r w:rsidR="00C04AFA" w:rsidRPr="008828CE">
        <w:rPr>
          <w:rFonts w:ascii="Times New Roman" w:hAnsi="Times New Roman" w:cs="Times New Roman"/>
          <w:sz w:val="24"/>
          <w:szCs w:val="24"/>
        </w:rPr>
        <w:t>re recent</w:t>
      </w:r>
      <w:r w:rsidR="00C04AFA" w:rsidRPr="008828CE">
        <w:rPr>
          <w:rFonts w:ascii="Times New Roman" w:hAnsi="Times New Roman" w:cs="Times New Roman"/>
          <w:b/>
          <w:bCs/>
          <w:sz w:val="24"/>
          <w:szCs w:val="24"/>
        </w:rPr>
        <w:t xml:space="preserve"> </w:t>
      </w:r>
      <w:r w:rsidR="00371A63" w:rsidRPr="008828CE">
        <w:rPr>
          <w:rFonts w:ascii="Times New Roman" w:hAnsi="Times New Roman" w:cs="Times New Roman"/>
          <w:sz w:val="24"/>
          <w:szCs w:val="24"/>
        </w:rPr>
        <w:t xml:space="preserve">trends related to work from home, </w:t>
      </w:r>
      <w:r w:rsidR="00460811" w:rsidRPr="008828CE">
        <w:rPr>
          <w:rFonts w:ascii="Times New Roman" w:hAnsi="Times New Roman" w:cs="Times New Roman"/>
          <w:sz w:val="24"/>
          <w:szCs w:val="24"/>
        </w:rPr>
        <w:t xml:space="preserve">young adults living with parents, and expanded </w:t>
      </w:r>
      <w:r w:rsidR="00371A63" w:rsidRPr="008828CE">
        <w:rPr>
          <w:rFonts w:ascii="Times New Roman" w:hAnsi="Times New Roman" w:cs="Times New Roman"/>
          <w:sz w:val="24"/>
          <w:szCs w:val="24"/>
        </w:rPr>
        <w:t>living options</w:t>
      </w:r>
      <w:r w:rsidR="00460811" w:rsidRPr="008828CE">
        <w:rPr>
          <w:rFonts w:ascii="Times New Roman" w:hAnsi="Times New Roman" w:cs="Times New Roman"/>
          <w:sz w:val="24"/>
          <w:szCs w:val="24"/>
        </w:rPr>
        <w:t xml:space="preserve"> for seniors</w:t>
      </w:r>
      <w:r w:rsidR="00371A63" w:rsidRPr="008828CE">
        <w:rPr>
          <w:rFonts w:ascii="Times New Roman" w:hAnsi="Times New Roman" w:cs="Times New Roman"/>
          <w:sz w:val="24"/>
          <w:szCs w:val="24"/>
        </w:rPr>
        <w:t xml:space="preserve">, </w:t>
      </w:r>
      <w:r w:rsidR="00460811" w:rsidRPr="008828CE">
        <w:rPr>
          <w:rFonts w:ascii="Times New Roman" w:hAnsi="Times New Roman" w:cs="Times New Roman"/>
          <w:sz w:val="24"/>
          <w:szCs w:val="24"/>
        </w:rPr>
        <w:t xml:space="preserve">expected to continue? </w:t>
      </w:r>
      <w:r w:rsidR="008B0F44" w:rsidRPr="008828CE">
        <w:rPr>
          <w:rFonts w:ascii="Times New Roman" w:hAnsi="Times New Roman" w:cs="Times New Roman"/>
          <w:sz w:val="24"/>
          <w:szCs w:val="24"/>
        </w:rPr>
        <w:t>Are special amenities</w:t>
      </w:r>
      <w:r w:rsidR="0043220A" w:rsidRPr="008828CE">
        <w:rPr>
          <w:rFonts w:ascii="Times New Roman" w:hAnsi="Times New Roman" w:cs="Times New Roman"/>
          <w:sz w:val="24"/>
          <w:szCs w:val="24"/>
        </w:rPr>
        <w:t xml:space="preserve"> such as parking, </w:t>
      </w:r>
      <w:r w:rsidR="008C3571" w:rsidRPr="008828CE">
        <w:rPr>
          <w:rFonts w:ascii="Times New Roman" w:hAnsi="Times New Roman" w:cs="Times New Roman"/>
          <w:sz w:val="24"/>
          <w:szCs w:val="24"/>
        </w:rPr>
        <w:t>workspaces</w:t>
      </w:r>
      <w:r w:rsidR="008B4BB2" w:rsidRPr="008828CE">
        <w:rPr>
          <w:rFonts w:ascii="Times New Roman" w:hAnsi="Times New Roman" w:cs="Times New Roman"/>
          <w:sz w:val="24"/>
          <w:szCs w:val="24"/>
        </w:rPr>
        <w:t xml:space="preserve">, communal spaces, etc. driving forces for </w:t>
      </w:r>
      <w:r w:rsidR="00652DBE" w:rsidRPr="008828CE">
        <w:rPr>
          <w:rFonts w:ascii="Times New Roman" w:hAnsi="Times New Roman" w:cs="Times New Roman"/>
          <w:sz w:val="24"/>
          <w:szCs w:val="24"/>
        </w:rPr>
        <w:t xml:space="preserve">occupants? </w:t>
      </w:r>
      <w:r w:rsidR="00D15081" w:rsidRPr="008828CE">
        <w:rPr>
          <w:rFonts w:ascii="Times New Roman" w:hAnsi="Times New Roman" w:cs="Times New Roman"/>
          <w:sz w:val="24"/>
          <w:szCs w:val="24"/>
        </w:rPr>
        <w:t xml:space="preserve"> </w:t>
      </w:r>
      <w:r w:rsidR="009B3988" w:rsidRPr="008828CE">
        <w:rPr>
          <w:rFonts w:ascii="Times New Roman" w:hAnsi="Times New Roman" w:cs="Times New Roman"/>
          <w:sz w:val="24"/>
          <w:szCs w:val="24"/>
        </w:rPr>
        <w:t>What are the typical wages earned and percentages therein</w:t>
      </w:r>
      <w:r w:rsidR="008828CE" w:rsidRPr="008828CE">
        <w:rPr>
          <w:rFonts w:ascii="Times New Roman" w:hAnsi="Times New Roman" w:cs="Times New Roman"/>
          <w:sz w:val="24"/>
          <w:szCs w:val="24"/>
        </w:rPr>
        <w:t>?</w:t>
      </w:r>
      <w:r w:rsidR="009B3988" w:rsidRPr="008828CE">
        <w:rPr>
          <w:rFonts w:ascii="Times New Roman" w:hAnsi="Times New Roman" w:cs="Times New Roman"/>
          <w:sz w:val="24"/>
          <w:szCs w:val="24"/>
        </w:rPr>
        <w:t xml:space="preserve"> </w:t>
      </w:r>
      <w:r w:rsidR="00460811" w:rsidRPr="008828CE">
        <w:rPr>
          <w:rFonts w:ascii="Times New Roman" w:hAnsi="Times New Roman" w:cs="Times New Roman"/>
          <w:sz w:val="24"/>
          <w:szCs w:val="24"/>
        </w:rPr>
        <w:t xml:space="preserve">Are there other trends, such as electric vehicle adoption or the </w:t>
      </w:r>
      <w:r w:rsidR="00460811">
        <w:rPr>
          <w:rFonts w:ascii="Times New Roman" w:hAnsi="Times New Roman" w:cs="Times New Roman"/>
          <w:sz w:val="24"/>
          <w:szCs w:val="24"/>
        </w:rPr>
        <w:t>growth in home delivery services, that should be considered</w:t>
      </w:r>
      <w:r w:rsidR="00FC16B9">
        <w:rPr>
          <w:rFonts w:ascii="Times New Roman" w:hAnsi="Times New Roman" w:cs="Times New Roman"/>
          <w:sz w:val="24"/>
          <w:szCs w:val="24"/>
        </w:rPr>
        <w:t xml:space="preserve"> for planning purposes</w:t>
      </w:r>
      <w:r w:rsidR="008828CE">
        <w:rPr>
          <w:rFonts w:ascii="Times New Roman" w:hAnsi="Times New Roman" w:cs="Times New Roman"/>
          <w:sz w:val="24"/>
          <w:szCs w:val="24"/>
        </w:rPr>
        <w:t>?</w:t>
      </w:r>
    </w:p>
    <w:p w14:paraId="5CC79493" w14:textId="2EEC2C07" w:rsidR="00C46164" w:rsidRDefault="00F4489D" w:rsidP="003A3E6D">
      <w:pPr>
        <w:pStyle w:val="ListParagraph"/>
        <w:numPr>
          <w:ilvl w:val="0"/>
          <w:numId w:val="13"/>
        </w:numPr>
        <w:autoSpaceDE w:val="0"/>
        <w:autoSpaceDN w:val="0"/>
        <w:adjustRightInd w:val="0"/>
        <w:spacing w:before="120" w:after="120"/>
        <w:contextualSpacing w:val="0"/>
        <w:rPr>
          <w:rFonts w:ascii="Times New Roman" w:hAnsi="Times New Roman" w:cs="Times New Roman"/>
          <w:sz w:val="24"/>
          <w:szCs w:val="24"/>
        </w:rPr>
      </w:pPr>
      <w:r w:rsidRPr="003A3E6D">
        <w:rPr>
          <w:rFonts w:ascii="Times New Roman" w:hAnsi="Times New Roman" w:cs="Times New Roman"/>
          <w:b/>
          <w:bCs/>
          <w:sz w:val="24"/>
          <w:szCs w:val="24"/>
        </w:rPr>
        <w:t>Positioning/</w:t>
      </w:r>
      <w:r w:rsidR="00E51F52" w:rsidRPr="003A3E6D">
        <w:rPr>
          <w:rFonts w:ascii="Times New Roman" w:hAnsi="Times New Roman" w:cs="Times New Roman"/>
          <w:b/>
          <w:bCs/>
          <w:sz w:val="24"/>
          <w:szCs w:val="24"/>
        </w:rPr>
        <w:t>Competitive Assessment</w:t>
      </w:r>
      <w:r w:rsidR="005769ED" w:rsidRPr="00D74FD8">
        <w:rPr>
          <w:rFonts w:ascii="Times New Roman" w:hAnsi="Times New Roman" w:cs="Times New Roman"/>
          <w:b/>
          <w:bCs/>
          <w:sz w:val="24"/>
          <w:szCs w:val="24"/>
        </w:rPr>
        <w:t xml:space="preserve">: </w:t>
      </w:r>
      <w:r w:rsidR="00C46164" w:rsidRPr="00D74FD8">
        <w:rPr>
          <w:rFonts w:ascii="Times New Roman" w:hAnsi="Times New Roman" w:cs="Times New Roman"/>
          <w:sz w:val="24"/>
          <w:szCs w:val="24"/>
        </w:rPr>
        <w:t>examination of the diversity and availability of options within the retail, residential, office, and industrial markets including leakage, gaps, and opportunities</w:t>
      </w:r>
      <w:r w:rsidR="00097EBE" w:rsidRPr="00D74FD8">
        <w:rPr>
          <w:rFonts w:ascii="Times New Roman" w:hAnsi="Times New Roman" w:cs="Times New Roman"/>
          <w:sz w:val="24"/>
          <w:szCs w:val="24"/>
        </w:rPr>
        <w:t xml:space="preserve"> to assist in understanding the Village’s role and standing in the regional economy (</w:t>
      </w:r>
      <w:r w:rsidR="00097EBE" w:rsidRPr="004543D7">
        <w:rPr>
          <w:rFonts w:ascii="Times New Roman" w:hAnsi="Times New Roman" w:cs="Times New Roman"/>
          <w:sz w:val="24"/>
          <w:szCs w:val="24"/>
        </w:rPr>
        <w:t xml:space="preserve">is the Village at a competitive advantage or disadvantage in comparison to other </w:t>
      </w:r>
      <w:r w:rsidR="00FD3D38" w:rsidRPr="004543D7">
        <w:rPr>
          <w:rFonts w:ascii="Times New Roman" w:hAnsi="Times New Roman" w:cs="Times New Roman"/>
          <w:sz w:val="24"/>
          <w:szCs w:val="24"/>
        </w:rPr>
        <w:t xml:space="preserve">similar </w:t>
      </w:r>
      <w:r w:rsidR="004543D7" w:rsidRPr="004543D7">
        <w:rPr>
          <w:rFonts w:ascii="Times New Roman" w:hAnsi="Times New Roman" w:cs="Times New Roman"/>
          <w:sz w:val="24"/>
          <w:szCs w:val="24"/>
        </w:rPr>
        <w:t xml:space="preserve">municipalities </w:t>
      </w:r>
      <w:r w:rsidR="00FD3D38" w:rsidRPr="004543D7">
        <w:rPr>
          <w:rFonts w:ascii="Times New Roman" w:hAnsi="Times New Roman" w:cs="Times New Roman"/>
          <w:sz w:val="24"/>
          <w:szCs w:val="24"/>
        </w:rPr>
        <w:t>within the region</w:t>
      </w:r>
      <w:r w:rsidR="00097EBE" w:rsidRPr="004543D7">
        <w:rPr>
          <w:rFonts w:ascii="Times New Roman" w:hAnsi="Times New Roman" w:cs="Times New Roman"/>
          <w:sz w:val="24"/>
          <w:szCs w:val="24"/>
        </w:rPr>
        <w:t>)</w:t>
      </w:r>
      <w:r w:rsidR="00C46164" w:rsidRPr="004543D7">
        <w:rPr>
          <w:rFonts w:ascii="Times New Roman" w:hAnsi="Times New Roman" w:cs="Times New Roman"/>
          <w:sz w:val="24"/>
          <w:szCs w:val="24"/>
        </w:rPr>
        <w:t xml:space="preserve">. </w:t>
      </w:r>
      <w:r w:rsidR="003A3E6D" w:rsidRPr="00D74FD8">
        <w:rPr>
          <w:rFonts w:ascii="Times New Roman" w:hAnsi="Times New Roman" w:cs="Times New Roman"/>
          <w:sz w:val="24"/>
          <w:szCs w:val="24"/>
        </w:rPr>
        <w:t xml:space="preserve">Port Chester attracts visitors from the across </w:t>
      </w:r>
      <w:r w:rsidR="00FC16B9" w:rsidRPr="00D74FD8">
        <w:rPr>
          <w:rFonts w:ascii="Times New Roman" w:hAnsi="Times New Roman" w:cs="Times New Roman"/>
          <w:sz w:val="24"/>
          <w:szCs w:val="24"/>
        </w:rPr>
        <w:t xml:space="preserve">the region </w:t>
      </w:r>
      <w:r w:rsidR="003A3E6D" w:rsidRPr="00D74FD8">
        <w:rPr>
          <w:rFonts w:ascii="Times New Roman" w:hAnsi="Times New Roman" w:cs="Times New Roman"/>
          <w:sz w:val="24"/>
          <w:szCs w:val="24"/>
        </w:rPr>
        <w:t>to its restaurants and</w:t>
      </w:r>
      <w:r w:rsidR="003A3E6D">
        <w:rPr>
          <w:rFonts w:ascii="Times New Roman" w:hAnsi="Times New Roman" w:cs="Times New Roman"/>
          <w:sz w:val="24"/>
          <w:szCs w:val="24"/>
        </w:rPr>
        <w:t xml:space="preserve"> entertainment venues. </w:t>
      </w:r>
      <w:r w:rsidR="00FC16B9">
        <w:rPr>
          <w:rFonts w:ascii="Times New Roman" w:hAnsi="Times New Roman" w:cs="Times New Roman"/>
          <w:sz w:val="24"/>
          <w:szCs w:val="24"/>
        </w:rPr>
        <w:t xml:space="preserve">Are there </w:t>
      </w:r>
      <w:r w:rsidR="00FC16B9">
        <w:rPr>
          <w:rFonts w:ascii="Times New Roman" w:hAnsi="Times New Roman" w:cs="Times New Roman"/>
          <w:sz w:val="24"/>
          <w:szCs w:val="24"/>
        </w:rPr>
        <w:lastRenderedPageBreak/>
        <w:t>opportunities for the Village to leverage that role in the regional economy?  Are there any goods or services that are difficult for resident to obtain in the Village?</w:t>
      </w:r>
      <w:r w:rsidR="00097EBE">
        <w:rPr>
          <w:rFonts w:ascii="Times New Roman" w:hAnsi="Times New Roman" w:cs="Times New Roman"/>
          <w:sz w:val="24"/>
          <w:szCs w:val="24"/>
        </w:rPr>
        <w:t xml:space="preserve"> </w:t>
      </w:r>
    </w:p>
    <w:p w14:paraId="45AB38D1" w14:textId="5D91027B" w:rsidR="00C46164" w:rsidRPr="004543D7" w:rsidRDefault="00C46164" w:rsidP="00C46164">
      <w:pPr>
        <w:pStyle w:val="ListParagraph"/>
        <w:numPr>
          <w:ilvl w:val="0"/>
          <w:numId w:val="13"/>
        </w:numPr>
        <w:autoSpaceDE w:val="0"/>
        <w:autoSpaceDN w:val="0"/>
        <w:adjustRightInd w:val="0"/>
        <w:spacing w:before="120" w:after="120"/>
        <w:contextualSpacing w:val="0"/>
        <w:rPr>
          <w:rFonts w:ascii="Times New Roman" w:hAnsi="Times New Roman" w:cs="Times New Roman"/>
          <w:sz w:val="24"/>
          <w:szCs w:val="24"/>
        </w:rPr>
      </w:pPr>
      <w:r w:rsidRPr="00640AB4">
        <w:rPr>
          <w:rFonts w:ascii="Times New Roman" w:hAnsi="Times New Roman" w:cs="Times New Roman"/>
          <w:b/>
          <w:bCs/>
          <w:sz w:val="24"/>
          <w:szCs w:val="24"/>
        </w:rPr>
        <w:t xml:space="preserve">Report: </w:t>
      </w:r>
      <w:r w:rsidRPr="00640AB4">
        <w:rPr>
          <w:rFonts w:ascii="Times New Roman" w:hAnsi="Times New Roman" w:cs="Times New Roman"/>
          <w:sz w:val="24"/>
          <w:szCs w:val="24"/>
        </w:rPr>
        <w:t>creation of a baseline, trends, challenges, and opportunities report</w:t>
      </w:r>
      <w:r w:rsidR="003C7D4B">
        <w:rPr>
          <w:rFonts w:ascii="Times New Roman" w:hAnsi="Times New Roman" w:cs="Times New Roman"/>
          <w:sz w:val="24"/>
          <w:szCs w:val="24"/>
        </w:rPr>
        <w:t xml:space="preserve"> </w:t>
      </w:r>
      <w:r w:rsidR="003C7D4B" w:rsidRPr="004543D7">
        <w:rPr>
          <w:rFonts w:ascii="Times New Roman" w:hAnsi="Times New Roman" w:cs="Times New Roman"/>
          <w:sz w:val="24"/>
          <w:szCs w:val="24"/>
        </w:rPr>
        <w:t>(in English and Spanish)</w:t>
      </w:r>
      <w:r w:rsidRPr="004543D7">
        <w:rPr>
          <w:rFonts w:ascii="Times New Roman" w:hAnsi="Times New Roman" w:cs="Times New Roman"/>
          <w:sz w:val="24"/>
          <w:szCs w:val="24"/>
        </w:rPr>
        <w:t>, which outlines the major themes and serves as the foundation for an Action Plan.</w:t>
      </w:r>
    </w:p>
    <w:p w14:paraId="7E0F5773" w14:textId="06F759D1" w:rsidR="00E51F52" w:rsidRPr="003A3E6D" w:rsidRDefault="00E51F52" w:rsidP="00C46164">
      <w:pPr>
        <w:pStyle w:val="ListParagraph"/>
        <w:autoSpaceDE w:val="0"/>
        <w:autoSpaceDN w:val="0"/>
        <w:adjustRightInd w:val="0"/>
        <w:spacing w:before="120" w:after="120"/>
        <w:contextualSpacing w:val="0"/>
        <w:rPr>
          <w:rFonts w:ascii="Times New Roman" w:hAnsi="Times New Roman" w:cs="Times New Roman"/>
          <w:sz w:val="24"/>
          <w:szCs w:val="24"/>
        </w:rPr>
      </w:pPr>
    </w:p>
    <w:p w14:paraId="215A0A23" w14:textId="121CF323" w:rsidR="00E51F52" w:rsidRPr="00FC16B9" w:rsidRDefault="00FC16B9" w:rsidP="0063746E">
      <w:pPr>
        <w:spacing w:before="120" w:after="120"/>
        <w:ind w:right="43"/>
        <w:contextualSpacing/>
        <w:rPr>
          <w:rFonts w:ascii="Times New Roman" w:hAnsi="Times New Roman" w:cs="Times New Roman"/>
          <w:sz w:val="24"/>
          <w:szCs w:val="24"/>
        </w:rPr>
      </w:pPr>
      <w:r>
        <w:rPr>
          <w:rFonts w:ascii="Times New Roman" w:hAnsi="Times New Roman" w:cs="Times New Roman"/>
          <w:sz w:val="24"/>
          <w:szCs w:val="24"/>
        </w:rPr>
        <w:t xml:space="preserve">It is anticipated that the primary deliverable will be a written report and a public meeting presentation.  </w:t>
      </w:r>
      <w:r w:rsidRPr="0063746E">
        <w:rPr>
          <w:rFonts w:ascii="Times New Roman" w:hAnsi="Times New Roman" w:cs="Times New Roman"/>
          <w:sz w:val="24"/>
          <w:szCs w:val="24"/>
        </w:rPr>
        <w:t xml:space="preserve">The </w:t>
      </w:r>
      <w:r>
        <w:rPr>
          <w:rFonts w:ascii="Times New Roman" w:hAnsi="Times New Roman" w:cs="Times New Roman"/>
          <w:sz w:val="24"/>
          <w:szCs w:val="24"/>
        </w:rPr>
        <w:t xml:space="preserve">final scope of work </w:t>
      </w:r>
      <w:r w:rsidR="006D4296">
        <w:rPr>
          <w:rFonts w:ascii="Times New Roman" w:hAnsi="Times New Roman" w:cs="Times New Roman"/>
          <w:sz w:val="24"/>
          <w:szCs w:val="24"/>
        </w:rPr>
        <w:t xml:space="preserve">and budget </w:t>
      </w:r>
      <w:r>
        <w:rPr>
          <w:rFonts w:ascii="Times New Roman" w:hAnsi="Times New Roman" w:cs="Times New Roman"/>
          <w:sz w:val="24"/>
          <w:szCs w:val="24"/>
        </w:rPr>
        <w:t xml:space="preserve">will be negotiated with the selected consultant.   </w:t>
      </w:r>
    </w:p>
    <w:p w14:paraId="5FE69275" w14:textId="77777777" w:rsidR="00FC16B9" w:rsidRPr="00640AB4" w:rsidRDefault="00FC16B9" w:rsidP="00E51F52">
      <w:pPr>
        <w:spacing w:before="120" w:after="120"/>
        <w:ind w:left="720" w:right="43"/>
        <w:contextualSpacing/>
        <w:rPr>
          <w:rFonts w:ascii="Times New Roman" w:hAnsi="Times New Roman" w:cs="Times New Roman"/>
          <w:sz w:val="24"/>
          <w:szCs w:val="24"/>
        </w:rPr>
      </w:pPr>
    </w:p>
    <w:p w14:paraId="79F68E62" w14:textId="77777777" w:rsidR="00CC3593" w:rsidRPr="00640AB4" w:rsidRDefault="00CC3593" w:rsidP="00CC3593">
      <w:pPr>
        <w:autoSpaceDE w:val="0"/>
        <w:autoSpaceDN w:val="0"/>
        <w:adjustRightInd w:val="0"/>
        <w:spacing w:after="0" w:line="240" w:lineRule="auto"/>
        <w:contextualSpacing/>
        <w:jc w:val="both"/>
        <w:rPr>
          <w:rFonts w:ascii="Times New Roman" w:hAnsi="Times New Roman" w:cs="Times New Roman"/>
          <w:b/>
          <w:color w:val="000000"/>
          <w:sz w:val="24"/>
          <w:szCs w:val="24"/>
        </w:rPr>
      </w:pPr>
      <w:r w:rsidRPr="00640AB4">
        <w:rPr>
          <w:rFonts w:ascii="Times New Roman" w:hAnsi="Times New Roman" w:cs="Times New Roman"/>
          <w:b/>
          <w:color w:val="000000"/>
          <w:sz w:val="24"/>
          <w:szCs w:val="24"/>
          <w:u w:val="single"/>
        </w:rPr>
        <w:t xml:space="preserve">Qualifications </w:t>
      </w:r>
    </w:p>
    <w:p w14:paraId="02C13B2B" w14:textId="77777777" w:rsidR="0064548B" w:rsidRPr="00640AB4" w:rsidRDefault="0064548B" w:rsidP="0064548B">
      <w:pPr>
        <w:autoSpaceDE w:val="0"/>
        <w:autoSpaceDN w:val="0"/>
        <w:adjustRightInd w:val="0"/>
        <w:spacing w:after="0" w:line="240" w:lineRule="auto"/>
        <w:rPr>
          <w:rFonts w:ascii="Times New Roman" w:hAnsi="Times New Roman" w:cs="Times New Roman"/>
          <w:color w:val="000000"/>
          <w:sz w:val="24"/>
          <w:szCs w:val="24"/>
        </w:rPr>
      </w:pPr>
    </w:p>
    <w:p w14:paraId="4A0793F2" w14:textId="27DCDF7F" w:rsidR="0064548B" w:rsidRDefault="0064548B" w:rsidP="004A6AC4">
      <w:pPr>
        <w:autoSpaceDE w:val="0"/>
        <w:autoSpaceDN w:val="0"/>
        <w:adjustRightInd w:val="0"/>
        <w:spacing w:after="0" w:line="240" w:lineRule="auto"/>
        <w:contextualSpacing/>
        <w:jc w:val="both"/>
        <w:rPr>
          <w:rFonts w:ascii="Times New Roman" w:hAnsi="Times New Roman" w:cs="Times New Roman"/>
          <w:sz w:val="24"/>
          <w:szCs w:val="24"/>
        </w:rPr>
      </w:pPr>
      <w:r w:rsidRPr="00640AB4">
        <w:rPr>
          <w:rFonts w:ascii="Times New Roman" w:hAnsi="Times New Roman" w:cs="Times New Roman"/>
          <w:color w:val="000000"/>
          <w:sz w:val="24"/>
          <w:szCs w:val="24"/>
        </w:rPr>
        <w:t xml:space="preserve">Consultants submitting qualifications will have a minimum experience of 10 years </w:t>
      </w:r>
      <w:r w:rsidR="00EA3CFB" w:rsidRPr="00640AB4">
        <w:rPr>
          <w:rFonts w:ascii="Times New Roman" w:hAnsi="Times New Roman" w:cs="Times New Roman"/>
          <w:color w:val="000000"/>
          <w:sz w:val="24"/>
          <w:szCs w:val="24"/>
        </w:rPr>
        <w:t xml:space="preserve">of </w:t>
      </w:r>
      <w:r w:rsidRPr="00640AB4">
        <w:rPr>
          <w:rFonts w:ascii="Times New Roman" w:hAnsi="Times New Roman" w:cs="Times New Roman"/>
          <w:color w:val="000000"/>
          <w:sz w:val="24"/>
          <w:szCs w:val="24"/>
        </w:rPr>
        <w:t xml:space="preserve">experience in </w:t>
      </w:r>
      <w:r w:rsidR="006A61C4" w:rsidRPr="00640AB4">
        <w:rPr>
          <w:rFonts w:ascii="Times New Roman" w:hAnsi="Times New Roman" w:cs="Times New Roman"/>
          <w:color w:val="000000"/>
          <w:sz w:val="24"/>
          <w:szCs w:val="24"/>
        </w:rPr>
        <w:t xml:space="preserve">providing </w:t>
      </w:r>
      <w:r w:rsidR="00CC0CF5">
        <w:rPr>
          <w:rFonts w:ascii="Times New Roman" w:hAnsi="Times New Roman" w:cs="Times New Roman"/>
          <w:color w:val="000000"/>
          <w:sz w:val="24"/>
          <w:szCs w:val="24"/>
        </w:rPr>
        <w:t xml:space="preserve">economic development or market analyses for municipal entities </w:t>
      </w:r>
      <w:r w:rsidR="006A61C4" w:rsidRPr="00640AB4">
        <w:rPr>
          <w:rFonts w:ascii="Times New Roman" w:hAnsi="Times New Roman" w:cs="Times New Roman"/>
          <w:color w:val="000000"/>
          <w:sz w:val="24"/>
          <w:szCs w:val="24"/>
        </w:rPr>
        <w:t>includ</w:t>
      </w:r>
      <w:r w:rsidR="00EA3CFB" w:rsidRPr="00640AB4">
        <w:rPr>
          <w:rFonts w:ascii="Times New Roman" w:hAnsi="Times New Roman" w:cs="Times New Roman"/>
          <w:color w:val="000000"/>
          <w:sz w:val="24"/>
          <w:szCs w:val="24"/>
        </w:rPr>
        <w:t>ing</w:t>
      </w:r>
      <w:r w:rsidR="006A61C4" w:rsidRPr="00640AB4">
        <w:rPr>
          <w:rFonts w:ascii="Times New Roman" w:hAnsi="Times New Roman" w:cs="Times New Roman"/>
          <w:color w:val="000000"/>
          <w:sz w:val="24"/>
          <w:szCs w:val="24"/>
        </w:rPr>
        <w:t xml:space="preserve"> demographic studies, </w:t>
      </w:r>
      <w:r w:rsidR="00CC0CF5">
        <w:rPr>
          <w:rFonts w:ascii="Times New Roman" w:hAnsi="Times New Roman" w:cs="Times New Roman"/>
          <w:color w:val="000000"/>
          <w:sz w:val="24"/>
          <w:szCs w:val="24"/>
        </w:rPr>
        <w:t xml:space="preserve">economic development and planning, socioeconomics, municipal </w:t>
      </w:r>
      <w:proofErr w:type="gramStart"/>
      <w:r w:rsidR="00CC0CF5">
        <w:rPr>
          <w:rFonts w:ascii="Times New Roman" w:hAnsi="Times New Roman" w:cs="Times New Roman"/>
          <w:color w:val="000000"/>
          <w:sz w:val="24"/>
          <w:szCs w:val="24"/>
        </w:rPr>
        <w:t>infrastructure</w:t>
      </w:r>
      <w:proofErr w:type="gramEnd"/>
      <w:r w:rsidR="00CC0CF5">
        <w:rPr>
          <w:rFonts w:ascii="Times New Roman" w:hAnsi="Times New Roman" w:cs="Times New Roman"/>
          <w:color w:val="000000"/>
          <w:sz w:val="24"/>
          <w:szCs w:val="24"/>
        </w:rPr>
        <w:t xml:space="preserve"> and amenities</w:t>
      </w:r>
      <w:r w:rsidRPr="00640AB4">
        <w:rPr>
          <w:rFonts w:ascii="Times New Roman" w:hAnsi="Times New Roman" w:cs="Times New Roman"/>
          <w:color w:val="000000"/>
          <w:sz w:val="24"/>
          <w:szCs w:val="24"/>
        </w:rPr>
        <w:t>.  In addition, respondents must have</w:t>
      </w:r>
      <w:r w:rsidR="00CC0CF5">
        <w:rPr>
          <w:rFonts w:ascii="Times New Roman" w:hAnsi="Times New Roman" w:cs="Times New Roman"/>
          <w:color w:val="000000"/>
          <w:sz w:val="24"/>
          <w:szCs w:val="24"/>
        </w:rPr>
        <w:t xml:space="preserve"> a</w:t>
      </w:r>
      <w:r w:rsidRPr="00640AB4">
        <w:rPr>
          <w:rFonts w:ascii="Times New Roman" w:hAnsi="Times New Roman" w:cs="Times New Roman"/>
          <w:color w:val="000000"/>
          <w:sz w:val="24"/>
          <w:szCs w:val="24"/>
        </w:rPr>
        <w:t xml:space="preserve"> working knowledge </w:t>
      </w:r>
      <w:r w:rsidR="00EA3CFB" w:rsidRPr="00640AB4">
        <w:rPr>
          <w:rFonts w:ascii="Times New Roman" w:hAnsi="Times New Roman" w:cs="Times New Roman"/>
          <w:color w:val="000000"/>
          <w:sz w:val="24"/>
          <w:szCs w:val="24"/>
        </w:rPr>
        <w:t xml:space="preserve">of </w:t>
      </w:r>
      <w:r w:rsidRPr="00640AB4">
        <w:rPr>
          <w:rFonts w:ascii="Times New Roman" w:hAnsi="Times New Roman" w:cs="Times New Roman"/>
          <w:sz w:val="24"/>
          <w:szCs w:val="24"/>
        </w:rPr>
        <w:t xml:space="preserve">the </w:t>
      </w:r>
      <w:r w:rsidR="00CC0CF5">
        <w:rPr>
          <w:rFonts w:ascii="Times New Roman" w:hAnsi="Times New Roman" w:cs="Times New Roman"/>
          <w:sz w:val="24"/>
          <w:szCs w:val="24"/>
        </w:rPr>
        <w:t>regional and state</w:t>
      </w:r>
      <w:r w:rsidR="00EA3CFB">
        <w:rPr>
          <w:rFonts w:ascii="Times New Roman" w:hAnsi="Times New Roman" w:cs="Times New Roman"/>
          <w:sz w:val="24"/>
          <w:szCs w:val="24"/>
        </w:rPr>
        <w:t xml:space="preserve"> </w:t>
      </w:r>
      <w:r w:rsidR="00CC0CF5">
        <w:rPr>
          <w:rFonts w:ascii="Times New Roman" w:hAnsi="Times New Roman" w:cs="Times New Roman"/>
          <w:sz w:val="24"/>
          <w:szCs w:val="24"/>
        </w:rPr>
        <w:t>economic development priorities and trends</w:t>
      </w:r>
      <w:r w:rsidR="00EA3CFB">
        <w:rPr>
          <w:rFonts w:ascii="Times New Roman" w:hAnsi="Times New Roman" w:cs="Times New Roman"/>
          <w:sz w:val="24"/>
          <w:szCs w:val="24"/>
        </w:rPr>
        <w:t>.</w:t>
      </w:r>
    </w:p>
    <w:p w14:paraId="5F76D397" w14:textId="77777777" w:rsidR="00F4489D" w:rsidRDefault="00F4489D" w:rsidP="004A6AC4">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0D45ECE4" w14:textId="77777777" w:rsidR="00CC3593" w:rsidRPr="00C701E6" w:rsidRDefault="00CC3593" w:rsidP="00CC3593">
      <w:pPr>
        <w:autoSpaceDE w:val="0"/>
        <w:autoSpaceDN w:val="0"/>
        <w:adjustRightInd w:val="0"/>
        <w:spacing w:after="0" w:line="240" w:lineRule="auto"/>
        <w:contextualSpacing/>
        <w:jc w:val="both"/>
        <w:rPr>
          <w:rFonts w:ascii="Times New Roman" w:hAnsi="Times New Roman" w:cs="Times New Roman"/>
          <w:b/>
          <w:color w:val="000000"/>
          <w:sz w:val="24"/>
          <w:szCs w:val="24"/>
        </w:rPr>
      </w:pPr>
      <w:r w:rsidRPr="00C701E6">
        <w:rPr>
          <w:rFonts w:ascii="Times New Roman" w:hAnsi="Times New Roman" w:cs="Times New Roman"/>
          <w:b/>
          <w:color w:val="000000"/>
          <w:sz w:val="24"/>
          <w:szCs w:val="24"/>
          <w:u w:val="single"/>
        </w:rPr>
        <w:t xml:space="preserve">Submittal Requirements </w:t>
      </w:r>
    </w:p>
    <w:p w14:paraId="4E9DA3F8"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10A84354"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r w:rsidRPr="004318CF">
        <w:rPr>
          <w:rFonts w:ascii="Times New Roman" w:hAnsi="Times New Roman" w:cs="Times New Roman"/>
          <w:color w:val="000000"/>
          <w:sz w:val="24"/>
          <w:szCs w:val="24"/>
        </w:rPr>
        <w:t xml:space="preserve">Respondents shall submit the following: </w:t>
      </w:r>
    </w:p>
    <w:p w14:paraId="222BA604" w14:textId="77777777" w:rsidR="004A6AC4" w:rsidRPr="004318CF" w:rsidRDefault="004A6AC4" w:rsidP="004A6AC4">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7F8C9947" w14:textId="77777777" w:rsidR="004A6AC4" w:rsidRPr="00DC66D1" w:rsidRDefault="004A6AC4" w:rsidP="004A6AC4">
      <w:pPr>
        <w:pStyle w:val="ListParagraph"/>
        <w:numPr>
          <w:ilvl w:val="0"/>
          <w:numId w:val="7"/>
        </w:numPr>
        <w:autoSpaceDE w:val="0"/>
        <w:autoSpaceDN w:val="0"/>
        <w:adjustRightInd w:val="0"/>
        <w:spacing w:after="0" w:line="240" w:lineRule="auto"/>
        <w:ind w:left="360"/>
        <w:jc w:val="both"/>
        <w:rPr>
          <w:rFonts w:ascii="Times New Roman" w:hAnsi="Times New Roman" w:cs="Times New Roman"/>
          <w:color w:val="000000"/>
          <w:sz w:val="24"/>
          <w:szCs w:val="24"/>
        </w:rPr>
      </w:pPr>
      <w:r w:rsidRPr="00DC66D1">
        <w:rPr>
          <w:rFonts w:ascii="Times New Roman" w:hAnsi="Times New Roman" w:cs="Times New Roman"/>
          <w:color w:val="000000"/>
          <w:sz w:val="24"/>
          <w:szCs w:val="24"/>
        </w:rPr>
        <w:t xml:space="preserve">A brief description of the entity submitting the proposal, including the full business name and type of organization (e.g., corporation, partnership, sole proprietorship), number of years in business, services provided, and the name, telephone number and e-mail address of the person the PCIDA should contact if there are questions about the proposal or changes to the RFP.   </w:t>
      </w:r>
    </w:p>
    <w:p w14:paraId="4FE130FA" w14:textId="77777777" w:rsidR="004A6AC4" w:rsidRPr="00073FC6" w:rsidRDefault="004A6AC4" w:rsidP="004A6AC4">
      <w:pPr>
        <w:pStyle w:val="ListParagraph"/>
        <w:autoSpaceDE w:val="0"/>
        <w:autoSpaceDN w:val="0"/>
        <w:adjustRightInd w:val="0"/>
        <w:spacing w:after="0" w:line="240" w:lineRule="auto"/>
        <w:ind w:left="360"/>
        <w:jc w:val="both"/>
        <w:rPr>
          <w:rFonts w:ascii="Times New Roman" w:hAnsi="Times New Roman" w:cs="Times New Roman"/>
          <w:color w:val="000000"/>
          <w:sz w:val="24"/>
          <w:szCs w:val="24"/>
        </w:rPr>
      </w:pPr>
    </w:p>
    <w:p w14:paraId="0D20CE26" w14:textId="77777777" w:rsidR="004A6AC4" w:rsidRDefault="004A6AC4" w:rsidP="004A6AC4">
      <w:pPr>
        <w:pStyle w:val="ListParagraph"/>
        <w:numPr>
          <w:ilvl w:val="0"/>
          <w:numId w:val="7"/>
        </w:numPr>
        <w:autoSpaceDE w:val="0"/>
        <w:autoSpaceDN w:val="0"/>
        <w:adjustRightInd w:val="0"/>
        <w:spacing w:after="0" w:line="240" w:lineRule="auto"/>
        <w:ind w:left="360"/>
        <w:jc w:val="both"/>
        <w:rPr>
          <w:rFonts w:ascii="Times New Roman" w:hAnsi="Times New Roman" w:cs="Times New Roman"/>
          <w:color w:val="000000"/>
          <w:sz w:val="24"/>
          <w:szCs w:val="24"/>
        </w:rPr>
      </w:pPr>
      <w:r w:rsidRPr="00DC66D1">
        <w:rPr>
          <w:rFonts w:ascii="Times New Roman" w:hAnsi="Times New Roman" w:cs="Times New Roman"/>
          <w:color w:val="000000"/>
          <w:sz w:val="24"/>
          <w:szCs w:val="24"/>
        </w:rPr>
        <w:t xml:space="preserve">Resumes for the primary individuals </w:t>
      </w:r>
      <w:r>
        <w:rPr>
          <w:rFonts w:ascii="Times New Roman" w:hAnsi="Times New Roman" w:cs="Times New Roman"/>
          <w:color w:val="000000"/>
          <w:sz w:val="24"/>
          <w:szCs w:val="24"/>
        </w:rPr>
        <w:t xml:space="preserve">that will be committed </w:t>
      </w:r>
      <w:r w:rsidRPr="00DC66D1">
        <w:rPr>
          <w:rFonts w:ascii="Times New Roman" w:hAnsi="Times New Roman" w:cs="Times New Roman"/>
          <w:color w:val="000000"/>
          <w:sz w:val="24"/>
          <w:szCs w:val="24"/>
        </w:rPr>
        <w:t xml:space="preserve">to work with the </w:t>
      </w:r>
      <w:r w:rsidR="00167364">
        <w:rPr>
          <w:rFonts w:ascii="Times New Roman" w:hAnsi="Times New Roman" w:cs="Times New Roman"/>
          <w:color w:val="000000"/>
          <w:sz w:val="24"/>
          <w:szCs w:val="24"/>
        </w:rPr>
        <w:t>PCIDA</w:t>
      </w:r>
      <w:r w:rsidRPr="00DC66D1">
        <w:rPr>
          <w:rFonts w:ascii="Times New Roman" w:hAnsi="Times New Roman" w:cs="Times New Roman"/>
          <w:color w:val="000000"/>
          <w:sz w:val="24"/>
          <w:szCs w:val="24"/>
        </w:rPr>
        <w:t xml:space="preserve">, including their anticipated roles, relevant expertise, and any professional licenses or certifications.  </w:t>
      </w:r>
    </w:p>
    <w:p w14:paraId="3E914DCA" w14:textId="77777777" w:rsidR="00167364" w:rsidRPr="00167364" w:rsidRDefault="00167364" w:rsidP="00167364">
      <w:pPr>
        <w:autoSpaceDE w:val="0"/>
        <w:autoSpaceDN w:val="0"/>
        <w:adjustRightInd w:val="0"/>
        <w:spacing w:after="0" w:line="240" w:lineRule="auto"/>
        <w:jc w:val="both"/>
        <w:rPr>
          <w:rFonts w:ascii="Times New Roman" w:hAnsi="Times New Roman" w:cs="Times New Roman"/>
          <w:color w:val="000000"/>
          <w:sz w:val="24"/>
          <w:szCs w:val="24"/>
        </w:rPr>
      </w:pPr>
    </w:p>
    <w:p w14:paraId="472FE5FB" w14:textId="30B92F36" w:rsidR="00754264" w:rsidRDefault="00167364" w:rsidP="00167364">
      <w:pPr>
        <w:pStyle w:val="ListParagraph"/>
        <w:numPr>
          <w:ilvl w:val="0"/>
          <w:numId w:val="7"/>
        </w:numPr>
        <w:autoSpaceDE w:val="0"/>
        <w:autoSpaceDN w:val="0"/>
        <w:adjustRightInd w:val="0"/>
        <w:spacing w:after="0" w:line="240" w:lineRule="auto"/>
        <w:ind w:left="360"/>
        <w:jc w:val="both"/>
        <w:rPr>
          <w:rFonts w:ascii="Times New Roman" w:hAnsi="Times New Roman" w:cs="Times New Roman"/>
          <w:color w:val="000000"/>
          <w:sz w:val="24"/>
          <w:szCs w:val="24"/>
        </w:rPr>
      </w:pPr>
      <w:r w:rsidRPr="00167364">
        <w:rPr>
          <w:rFonts w:ascii="Times New Roman" w:hAnsi="Times New Roman" w:cs="Times New Roman"/>
          <w:color w:val="000000"/>
          <w:sz w:val="24"/>
          <w:szCs w:val="24"/>
        </w:rPr>
        <w:t>Demonstration of firm</w:t>
      </w:r>
      <w:r w:rsidR="006F736E">
        <w:rPr>
          <w:rFonts w:ascii="Times New Roman" w:hAnsi="Times New Roman" w:cs="Times New Roman"/>
          <w:color w:val="000000"/>
          <w:sz w:val="24"/>
          <w:szCs w:val="24"/>
        </w:rPr>
        <w:t>’</w:t>
      </w:r>
      <w:r w:rsidRPr="00167364">
        <w:rPr>
          <w:rFonts w:ascii="Times New Roman" w:hAnsi="Times New Roman" w:cs="Times New Roman"/>
          <w:color w:val="000000"/>
          <w:sz w:val="24"/>
          <w:szCs w:val="24"/>
        </w:rPr>
        <w:t>s experiences including</w:t>
      </w:r>
      <w:r>
        <w:rPr>
          <w:rFonts w:ascii="Times New Roman" w:hAnsi="Times New Roman" w:cs="Times New Roman"/>
          <w:color w:val="000000"/>
          <w:sz w:val="24"/>
          <w:szCs w:val="24"/>
        </w:rPr>
        <w:t xml:space="preserve"> d</w:t>
      </w:r>
      <w:r w:rsidRPr="00167364">
        <w:rPr>
          <w:rFonts w:ascii="Times New Roman" w:hAnsi="Times New Roman" w:cs="Times New Roman"/>
          <w:color w:val="000000"/>
          <w:sz w:val="24"/>
          <w:szCs w:val="24"/>
        </w:rPr>
        <w:t>etailed descriptions of three (3) prior or current engagements that are similar in scope to the services r</w:t>
      </w:r>
      <w:r>
        <w:rPr>
          <w:rFonts w:ascii="Times New Roman" w:hAnsi="Times New Roman" w:cs="Times New Roman"/>
          <w:color w:val="000000"/>
          <w:sz w:val="24"/>
          <w:szCs w:val="24"/>
        </w:rPr>
        <w:t>equested in this RFP</w:t>
      </w:r>
      <w:r w:rsidR="00A656DC">
        <w:rPr>
          <w:rFonts w:ascii="Times New Roman" w:hAnsi="Times New Roman" w:cs="Times New Roman"/>
          <w:color w:val="000000"/>
          <w:sz w:val="24"/>
          <w:szCs w:val="24"/>
        </w:rPr>
        <w:t>.</w:t>
      </w:r>
      <w:r w:rsidR="00EF5163">
        <w:rPr>
          <w:rFonts w:ascii="Times New Roman" w:hAnsi="Times New Roman" w:cs="Times New Roman"/>
          <w:color w:val="000000"/>
          <w:sz w:val="24"/>
          <w:szCs w:val="24"/>
        </w:rPr>
        <w:t xml:space="preserve">  </w:t>
      </w:r>
      <w:r w:rsidRPr="00167364">
        <w:rPr>
          <w:rFonts w:ascii="Times New Roman" w:hAnsi="Times New Roman" w:cs="Times New Roman"/>
          <w:color w:val="000000"/>
          <w:sz w:val="24"/>
          <w:szCs w:val="24"/>
        </w:rPr>
        <w:t xml:space="preserve">Please provide a reference for each client, including a name, telephone number and e-mail address. </w:t>
      </w:r>
    </w:p>
    <w:p w14:paraId="1396A242" w14:textId="77777777" w:rsidR="00754264" w:rsidRPr="004543D7" w:rsidRDefault="00754264" w:rsidP="0063746E">
      <w:pPr>
        <w:pStyle w:val="ListParagraph"/>
        <w:rPr>
          <w:rFonts w:ascii="Times New Roman" w:hAnsi="Times New Roman" w:cs="Times New Roman"/>
          <w:sz w:val="24"/>
          <w:szCs w:val="24"/>
        </w:rPr>
      </w:pPr>
    </w:p>
    <w:p w14:paraId="67620AE2" w14:textId="7918B92F" w:rsidR="00167364" w:rsidRPr="004543D7" w:rsidRDefault="00FC16B9" w:rsidP="00167364">
      <w:pPr>
        <w:pStyle w:val="ListParagraph"/>
        <w:numPr>
          <w:ilvl w:val="0"/>
          <w:numId w:val="7"/>
        </w:numPr>
        <w:autoSpaceDE w:val="0"/>
        <w:autoSpaceDN w:val="0"/>
        <w:adjustRightInd w:val="0"/>
        <w:spacing w:after="0" w:line="240" w:lineRule="auto"/>
        <w:ind w:left="360"/>
        <w:jc w:val="both"/>
        <w:rPr>
          <w:rFonts w:ascii="Times New Roman" w:hAnsi="Times New Roman" w:cs="Times New Roman"/>
          <w:sz w:val="24"/>
          <w:szCs w:val="24"/>
        </w:rPr>
      </w:pPr>
      <w:bookmarkStart w:id="0" w:name="_Hlk122619321"/>
      <w:r w:rsidRPr="004543D7">
        <w:rPr>
          <w:rFonts w:ascii="Times New Roman" w:hAnsi="Times New Roman" w:cs="Times New Roman"/>
          <w:sz w:val="24"/>
          <w:szCs w:val="24"/>
        </w:rPr>
        <w:t xml:space="preserve">A </w:t>
      </w:r>
      <w:r w:rsidR="00754264" w:rsidRPr="004543D7">
        <w:rPr>
          <w:rFonts w:ascii="Times New Roman" w:hAnsi="Times New Roman" w:cs="Times New Roman"/>
          <w:sz w:val="24"/>
          <w:szCs w:val="24"/>
        </w:rPr>
        <w:t xml:space="preserve">proposed work plan </w:t>
      </w:r>
      <w:r w:rsidRPr="004543D7">
        <w:rPr>
          <w:rFonts w:ascii="Times New Roman" w:hAnsi="Times New Roman" w:cs="Times New Roman"/>
          <w:sz w:val="24"/>
          <w:szCs w:val="24"/>
        </w:rPr>
        <w:t>and schedule</w:t>
      </w:r>
      <w:r w:rsidR="00441AD6" w:rsidRPr="004543D7">
        <w:rPr>
          <w:rFonts w:ascii="Times New Roman" w:hAnsi="Times New Roman" w:cs="Times New Roman"/>
          <w:sz w:val="24"/>
          <w:szCs w:val="24"/>
        </w:rPr>
        <w:t xml:space="preserve"> / timeline</w:t>
      </w:r>
      <w:r w:rsidRPr="004543D7">
        <w:rPr>
          <w:rFonts w:ascii="Times New Roman" w:hAnsi="Times New Roman" w:cs="Times New Roman"/>
          <w:sz w:val="24"/>
          <w:szCs w:val="24"/>
        </w:rPr>
        <w:t xml:space="preserve"> </w:t>
      </w:r>
      <w:r w:rsidR="00754264" w:rsidRPr="004543D7">
        <w:rPr>
          <w:rFonts w:ascii="Times New Roman" w:hAnsi="Times New Roman" w:cs="Times New Roman"/>
          <w:sz w:val="24"/>
          <w:szCs w:val="24"/>
        </w:rPr>
        <w:t xml:space="preserve">for </w:t>
      </w:r>
      <w:r w:rsidR="004222E7" w:rsidRPr="004543D7">
        <w:rPr>
          <w:rFonts w:ascii="Times New Roman" w:hAnsi="Times New Roman" w:cs="Times New Roman"/>
          <w:sz w:val="24"/>
          <w:szCs w:val="24"/>
        </w:rPr>
        <w:t xml:space="preserve">the </w:t>
      </w:r>
      <w:r w:rsidR="00754264" w:rsidRPr="004543D7">
        <w:rPr>
          <w:rFonts w:ascii="Times New Roman" w:hAnsi="Times New Roman" w:cs="Times New Roman"/>
          <w:sz w:val="24"/>
          <w:szCs w:val="24"/>
        </w:rPr>
        <w:t>services to be provided.</w:t>
      </w:r>
      <w:r w:rsidR="00167364" w:rsidRPr="004543D7">
        <w:rPr>
          <w:rFonts w:ascii="Times New Roman" w:hAnsi="Times New Roman" w:cs="Times New Roman"/>
          <w:sz w:val="24"/>
          <w:szCs w:val="24"/>
        </w:rPr>
        <w:t xml:space="preserve"> </w:t>
      </w:r>
    </w:p>
    <w:bookmarkEnd w:id="0"/>
    <w:p w14:paraId="37486B66" w14:textId="77777777" w:rsidR="00167364" w:rsidRPr="004543D7" w:rsidRDefault="00167364" w:rsidP="00B15765">
      <w:pPr>
        <w:spacing w:after="0" w:line="240" w:lineRule="auto"/>
        <w:rPr>
          <w:rFonts w:ascii="Times New Roman" w:hAnsi="Times New Roman" w:cs="Times New Roman"/>
          <w:sz w:val="24"/>
          <w:szCs w:val="24"/>
        </w:rPr>
      </w:pPr>
    </w:p>
    <w:p w14:paraId="704D0616" w14:textId="0B6B795D" w:rsidR="00167364" w:rsidRPr="00DC66D1" w:rsidRDefault="00167364" w:rsidP="00167364">
      <w:pPr>
        <w:pStyle w:val="ListParagraph"/>
        <w:numPr>
          <w:ilvl w:val="0"/>
          <w:numId w:val="7"/>
        </w:numPr>
        <w:spacing w:after="0" w:line="240" w:lineRule="auto"/>
        <w:ind w:left="360"/>
        <w:rPr>
          <w:rFonts w:ascii="Times New Roman" w:hAnsi="Times New Roman" w:cs="Times New Roman"/>
          <w:color w:val="000000"/>
          <w:sz w:val="24"/>
          <w:szCs w:val="24"/>
        </w:rPr>
      </w:pPr>
      <w:r w:rsidRPr="00DC66D1">
        <w:rPr>
          <w:rFonts w:ascii="Times New Roman" w:hAnsi="Times New Roman" w:cs="Times New Roman"/>
          <w:color w:val="000000"/>
          <w:sz w:val="24"/>
          <w:szCs w:val="24"/>
        </w:rPr>
        <w:t xml:space="preserve">A list of the firm’s current clients and projects in Westchester County.  Please comment on the possibility </w:t>
      </w:r>
      <w:r>
        <w:rPr>
          <w:rFonts w:ascii="Times New Roman" w:hAnsi="Times New Roman" w:cs="Times New Roman"/>
          <w:color w:val="000000"/>
          <w:sz w:val="24"/>
          <w:szCs w:val="24"/>
        </w:rPr>
        <w:t xml:space="preserve">of </w:t>
      </w:r>
      <w:r w:rsidRPr="00DC66D1">
        <w:rPr>
          <w:rFonts w:ascii="Times New Roman" w:hAnsi="Times New Roman" w:cs="Times New Roman"/>
          <w:color w:val="000000"/>
          <w:sz w:val="24"/>
          <w:szCs w:val="24"/>
        </w:rPr>
        <w:t xml:space="preserve">a conflict of interest or appearance of impropriety </w:t>
      </w:r>
      <w:r>
        <w:rPr>
          <w:rFonts w:ascii="Times New Roman" w:hAnsi="Times New Roman" w:cs="Times New Roman"/>
          <w:color w:val="000000"/>
          <w:sz w:val="24"/>
          <w:szCs w:val="24"/>
        </w:rPr>
        <w:t xml:space="preserve">being </w:t>
      </w:r>
      <w:r w:rsidRPr="00DC66D1">
        <w:rPr>
          <w:rFonts w:ascii="Times New Roman" w:hAnsi="Times New Roman" w:cs="Times New Roman"/>
          <w:color w:val="000000"/>
          <w:sz w:val="24"/>
          <w:szCs w:val="24"/>
        </w:rPr>
        <w:t xml:space="preserve">created if your firm is selected to work with the </w:t>
      </w:r>
      <w:r w:rsidR="00A656DC">
        <w:rPr>
          <w:rFonts w:ascii="Times New Roman" w:hAnsi="Times New Roman" w:cs="Times New Roman"/>
          <w:color w:val="000000"/>
          <w:sz w:val="24"/>
          <w:szCs w:val="24"/>
        </w:rPr>
        <w:t>PCIDA</w:t>
      </w:r>
      <w:r w:rsidRPr="00DC66D1">
        <w:rPr>
          <w:rFonts w:ascii="Times New Roman" w:hAnsi="Times New Roman" w:cs="Times New Roman"/>
          <w:color w:val="000000"/>
          <w:sz w:val="24"/>
          <w:szCs w:val="24"/>
        </w:rPr>
        <w:t>.</w:t>
      </w:r>
    </w:p>
    <w:p w14:paraId="55EF789F" w14:textId="77777777" w:rsidR="00167364" w:rsidRDefault="00167364" w:rsidP="00167364">
      <w:pPr>
        <w:pStyle w:val="ListParagraph"/>
        <w:spacing w:after="0" w:line="240" w:lineRule="auto"/>
        <w:ind w:left="360"/>
        <w:rPr>
          <w:rFonts w:ascii="Times New Roman" w:hAnsi="Times New Roman" w:cs="Times New Roman"/>
          <w:color w:val="000000"/>
          <w:sz w:val="24"/>
          <w:szCs w:val="24"/>
        </w:rPr>
      </w:pPr>
    </w:p>
    <w:p w14:paraId="5EF344B3" w14:textId="77777777" w:rsidR="00167364" w:rsidRDefault="00167364" w:rsidP="00167364">
      <w:pPr>
        <w:pStyle w:val="ListParagraph"/>
        <w:numPr>
          <w:ilvl w:val="0"/>
          <w:numId w:val="7"/>
        </w:numPr>
        <w:spacing w:after="0" w:line="240" w:lineRule="auto"/>
        <w:ind w:left="360"/>
        <w:rPr>
          <w:rFonts w:ascii="Times New Roman" w:hAnsi="Times New Roman" w:cs="Times New Roman"/>
          <w:color w:val="000000"/>
          <w:sz w:val="24"/>
          <w:szCs w:val="24"/>
        </w:rPr>
      </w:pPr>
      <w:r w:rsidRPr="00DC66D1">
        <w:rPr>
          <w:rFonts w:ascii="Times New Roman" w:hAnsi="Times New Roman" w:cs="Times New Roman"/>
          <w:color w:val="000000"/>
          <w:sz w:val="24"/>
          <w:szCs w:val="24"/>
        </w:rPr>
        <w:t>A description of any material litigation over the past three (3) years that involved the firm or any of its affiliates</w:t>
      </w:r>
      <w:r>
        <w:rPr>
          <w:rFonts w:ascii="Times New Roman" w:hAnsi="Times New Roman" w:cs="Times New Roman"/>
          <w:color w:val="000000"/>
          <w:sz w:val="24"/>
          <w:szCs w:val="24"/>
        </w:rPr>
        <w:t>, a</w:t>
      </w:r>
      <w:r w:rsidRPr="00DC66D1">
        <w:rPr>
          <w:rFonts w:ascii="Times New Roman" w:hAnsi="Times New Roman" w:cs="Times New Roman"/>
          <w:color w:val="000000"/>
          <w:sz w:val="24"/>
          <w:szCs w:val="24"/>
        </w:rPr>
        <w:t xml:space="preserve"> parent</w:t>
      </w:r>
      <w:r>
        <w:rPr>
          <w:rFonts w:ascii="Times New Roman" w:hAnsi="Times New Roman" w:cs="Times New Roman"/>
          <w:color w:val="000000"/>
          <w:sz w:val="24"/>
          <w:szCs w:val="24"/>
        </w:rPr>
        <w:t xml:space="preserve"> company</w:t>
      </w:r>
      <w:r w:rsidRPr="00DC66D1">
        <w:rPr>
          <w:rFonts w:ascii="Times New Roman" w:hAnsi="Times New Roman" w:cs="Times New Roman"/>
          <w:color w:val="000000"/>
          <w:sz w:val="24"/>
          <w:szCs w:val="24"/>
        </w:rPr>
        <w:t>, or any officer or principal.</w:t>
      </w:r>
    </w:p>
    <w:p w14:paraId="2DA8252D" w14:textId="77777777" w:rsidR="006F736E" w:rsidRPr="006F736E" w:rsidRDefault="006F736E" w:rsidP="0063746E">
      <w:pPr>
        <w:pStyle w:val="ListParagraph"/>
        <w:spacing w:after="0" w:line="240" w:lineRule="auto"/>
        <w:ind w:left="360"/>
        <w:rPr>
          <w:rFonts w:ascii="Times New Roman" w:hAnsi="Times New Roman" w:cs="Times New Roman"/>
          <w:color w:val="000000"/>
          <w:sz w:val="24"/>
          <w:szCs w:val="24"/>
        </w:rPr>
      </w:pPr>
    </w:p>
    <w:p w14:paraId="26A6FF00" w14:textId="77777777" w:rsidR="006F736E" w:rsidRPr="006F736E" w:rsidRDefault="006F736E" w:rsidP="006F736E">
      <w:pPr>
        <w:pStyle w:val="ListParagraph"/>
        <w:numPr>
          <w:ilvl w:val="0"/>
          <w:numId w:val="7"/>
        </w:numPr>
        <w:autoSpaceDE w:val="0"/>
        <w:autoSpaceDN w:val="0"/>
        <w:adjustRightInd w:val="0"/>
        <w:spacing w:after="0" w:line="240" w:lineRule="auto"/>
        <w:ind w:left="360"/>
        <w:jc w:val="both"/>
        <w:rPr>
          <w:rFonts w:ascii="Times New Roman" w:hAnsi="Times New Roman" w:cs="Times New Roman"/>
          <w:color w:val="000000"/>
          <w:sz w:val="24"/>
          <w:szCs w:val="24"/>
        </w:rPr>
      </w:pPr>
      <w:r w:rsidRPr="00073FC6">
        <w:rPr>
          <w:rFonts w:ascii="Times New Roman" w:hAnsi="Times New Roman" w:cs="Times New Roman"/>
          <w:color w:val="000000"/>
          <w:sz w:val="24"/>
          <w:szCs w:val="24"/>
        </w:rPr>
        <w:lastRenderedPageBreak/>
        <w:t xml:space="preserve">Representations of professional liability insurance in the amount identified below in Section 2 General Requirements. </w:t>
      </w:r>
    </w:p>
    <w:p w14:paraId="6F9159B2" w14:textId="77777777" w:rsidR="00167364" w:rsidRDefault="00167364" w:rsidP="00167364">
      <w:pPr>
        <w:pStyle w:val="ListParagraph"/>
        <w:autoSpaceDE w:val="0"/>
        <w:autoSpaceDN w:val="0"/>
        <w:adjustRightInd w:val="0"/>
        <w:spacing w:after="0" w:line="240" w:lineRule="auto"/>
        <w:ind w:left="360"/>
        <w:jc w:val="both"/>
        <w:rPr>
          <w:rFonts w:ascii="Times New Roman" w:hAnsi="Times New Roman" w:cs="Times New Roman"/>
          <w:color w:val="000000"/>
          <w:sz w:val="24"/>
          <w:szCs w:val="24"/>
        </w:rPr>
      </w:pPr>
    </w:p>
    <w:p w14:paraId="362AF26F" w14:textId="77777777" w:rsidR="00B06661" w:rsidRPr="00B06661" w:rsidRDefault="0044186F" w:rsidP="0063746E">
      <w:pPr>
        <w:pStyle w:val="ListParagraph"/>
        <w:numPr>
          <w:ilvl w:val="0"/>
          <w:numId w:val="7"/>
        </w:numPr>
        <w:spacing w:line="240" w:lineRule="auto"/>
        <w:ind w:left="360"/>
        <w:rPr>
          <w:rFonts w:ascii="Times New Roman" w:hAnsi="Times New Roman" w:cs="Times New Roman"/>
          <w:color w:val="000000"/>
          <w:sz w:val="24"/>
          <w:szCs w:val="24"/>
        </w:rPr>
      </w:pPr>
      <w:r w:rsidRPr="00B06661">
        <w:rPr>
          <w:rFonts w:ascii="Times New Roman" w:hAnsi="Times New Roman" w:cs="Times New Roman"/>
          <w:color w:val="000000"/>
          <w:sz w:val="24"/>
          <w:szCs w:val="24"/>
        </w:rPr>
        <w:t>A proposed fee, inclusive of all labor and expenses. It is not expected that travel or other incidentals will be incurred by the consultant and such expenses will be contained within its proposed retainer estimate. All a</w:t>
      </w:r>
      <w:r w:rsidR="00167364" w:rsidRPr="00B06661">
        <w:rPr>
          <w:rFonts w:ascii="Times New Roman" w:hAnsi="Times New Roman" w:cs="Times New Roman"/>
          <w:color w:val="000000"/>
          <w:sz w:val="24"/>
          <w:szCs w:val="24"/>
        </w:rPr>
        <w:t xml:space="preserve">ssumptions </w:t>
      </w:r>
      <w:r w:rsidRPr="00B06661">
        <w:rPr>
          <w:rFonts w:ascii="Times New Roman" w:hAnsi="Times New Roman" w:cs="Times New Roman"/>
          <w:color w:val="000000"/>
          <w:sz w:val="24"/>
          <w:szCs w:val="24"/>
        </w:rPr>
        <w:t xml:space="preserve">must be stated </w:t>
      </w:r>
      <w:r w:rsidR="00167364" w:rsidRPr="00B06661">
        <w:rPr>
          <w:rFonts w:ascii="Times New Roman" w:hAnsi="Times New Roman" w:cs="Times New Roman"/>
          <w:color w:val="000000"/>
          <w:sz w:val="24"/>
          <w:szCs w:val="24"/>
        </w:rPr>
        <w:t xml:space="preserve">clearly and describe the proposed invoicing process. </w:t>
      </w:r>
      <w:r w:rsidR="00B06661" w:rsidRPr="00B06661">
        <w:rPr>
          <w:rFonts w:ascii="Times New Roman" w:hAnsi="Times New Roman" w:cs="Times New Roman"/>
          <w:color w:val="000000"/>
          <w:sz w:val="24"/>
          <w:szCs w:val="24"/>
        </w:rPr>
        <w:t xml:space="preserve">Proposers are encouraged to include alternate compensation structures that </w:t>
      </w:r>
      <w:proofErr w:type="gramStart"/>
      <w:r w:rsidR="00B06661" w:rsidRPr="00B06661">
        <w:rPr>
          <w:rFonts w:ascii="Times New Roman" w:hAnsi="Times New Roman" w:cs="Times New Roman"/>
          <w:color w:val="000000"/>
          <w:sz w:val="24"/>
          <w:szCs w:val="24"/>
        </w:rPr>
        <w:t>take into account</w:t>
      </w:r>
      <w:proofErr w:type="gramEnd"/>
      <w:r w:rsidR="00B06661" w:rsidRPr="00B06661">
        <w:rPr>
          <w:rFonts w:ascii="Times New Roman" w:hAnsi="Times New Roman" w:cs="Times New Roman"/>
          <w:color w:val="000000"/>
          <w:sz w:val="24"/>
          <w:szCs w:val="24"/>
        </w:rPr>
        <w:t xml:space="preserve"> project-based compensation and/or transaction-based compensation that would offset fees.</w:t>
      </w:r>
    </w:p>
    <w:p w14:paraId="1BF59493" w14:textId="77777777" w:rsidR="00167364" w:rsidRDefault="00167364" w:rsidP="00167364">
      <w:pPr>
        <w:pStyle w:val="ListParagraph"/>
        <w:spacing w:after="0" w:line="240" w:lineRule="auto"/>
        <w:rPr>
          <w:rFonts w:ascii="Times New Roman" w:hAnsi="Times New Roman" w:cs="Times New Roman"/>
          <w:color w:val="000000"/>
          <w:sz w:val="24"/>
          <w:szCs w:val="24"/>
        </w:rPr>
      </w:pPr>
    </w:p>
    <w:p w14:paraId="3751950F" w14:textId="77777777" w:rsidR="0044186F" w:rsidRDefault="0044186F" w:rsidP="0044186F">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PCIDA will</w:t>
      </w:r>
      <w:r w:rsidRPr="002716A5">
        <w:rPr>
          <w:rFonts w:ascii="Times New Roman" w:hAnsi="Times New Roman" w:cs="Times New Roman"/>
          <w:color w:val="000000"/>
          <w:sz w:val="24"/>
          <w:szCs w:val="24"/>
        </w:rPr>
        <w:t xml:space="preserve"> not be liable for any costs incurred by any respondent in the preparation, submittal, </w:t>
      </w:r>
      <w:proofErr w:type="gramStart"/>
      <w:r w:rsidRPr="002716A5">
        <w:rPr>
          <w:rFonts w:ascii="Times New Roman" w:hAnsi="Times New Roman" w:cs="Times New Roman"/>
          <w:color w:val="000000"/>
          <w:sz w:val="24"/>
          <w:szCs w:val="24"/>
        </w:rPr>
        <w:t>presentation</w:t>
      </w:r>
      <w:proofErr w:type="gramEnd"/>
      <w:r w:rsidRPr="002716A5">
        <w:rPr>
          <w:rFonts w:ascii="Times New Roman" w:hAnsi="Times New Roman" w:cs="Times New Roman"/>
          <w:color w:val="000000"/>
          <w:sz w:val="24"/>
          <w:szCs w:val="24"/>
        </w:rPr>
        <w:t xml:space="preserve"> or revision of its submission; </w:t>
      </w:r>
      <w:r>
        <w:rPr>
          <w:rFonts w:ascii="Times New Roman" w:hAnsi="Times New Roman" w:cs="Times New Roman"/>
          <w:color w:val="000000"/>
          <w:sz w:val="24"/>
          <w:szCs w:val="24"/>
        </w:rPr>
        <w:t>PCIDA</w:t>
      </w:r>
      <w:r w:rsidRPr="002716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will </w:t>
      </w:r>
      <w:r w:rsidRPr="002716A5">
        <w:rPr>
          <w:rFonts w:ascii="Times New Roman" w:hAnsi="Times New Roman" w:cs="Times New Roman"/>
          <w:color w:val="000000"/>
          <w:sz w:val="24"/>
          <w:szCs w:val="24"/>
        </w:rPr>
        <w:t xml:space="preserve">not be obligated to pay and </w:t>
      </w:r>
      <w:r>
        <w:rPr>
          <w:rFonts w:ascii="Times New Roman" w:hAnsi="Times New Roman" w:cs="Times New Roman"/>
          <w:color w:val="000000"/>
          <w:sz w:val="24"/>
          <w:szCs w:val="24"/>
        </w:rPr>
        <w:t>will</w:t>
      </w:r>
      <w:r w:rsidRPr="002716A5">
        <w:rPr>
          <w:rFonts w:ascii="Times New Roman" w:hAnsi="Times New Roman" w:cs="Times New Roman"/>
          <w:color w:val="000000"/>
          <w:sz w:val="24"/>
          <w:szCs w:val="24"/>
        </w:rPr>
        <w:t xml:space="preserve"> not pay any costs in connection with the preparation of such submissions. All submissions shall become the property of </w:t>
      </w:r>
      <w:r>
        <w:rPr>
          <w:rFonts w:ascii="Times New Roman" w:hAnsi="Times New Roman" w:cs="Times New Roman"/>
          <w:color w:val="000000"/>
          <w:sz w:val="24"/>
          <w:szCs w:val="24"/>
        </w:rPr>
        <w:t>PCIDA</w:t>
      </w:r>
      <w:r w:rsidRPr="002716A5">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 xml:space="preserve">will </w:t>
      </w:r>
      <w:r w:rsidRPr="002716A5">
        <w:rPr>
          <w:rFonts w:ascii="Times New Roman" w:hAnsi="Times New Roman" w:cs="Times New Roman"/>
          <w:color w:val="000000"/>
          <w:sz w:val="24"/>
          <w:szCs w:val="24"/>
        </w:rPr>
        <w:t>not be returned.</w:t>
      </w:r>
    </w:p>
    <w:p w14:paraId="7FC6B82B" w14:textId="77777777" w:rsidR="004A6AC4" w:rsidRPr="00073FC6" w:rsidRDefault="004A6AC4"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05943A04" w14:textId="77777777" w:rsidR="00CC3593" w:rsidRPr="00C701E6" w:rsidRDefault="00CC3593" w:rsidP="00CC3593">
      <w:pPr>
        <w:autoSpaceDE w:val="0"/>
        <w:autoSpaceDN w:val="0"/>
        <w:adjustRightInd w:val="0"/>
        <w:spacing w:after="0" w:line="240" w:lineRule="auto"/>
        <w:contextualSpacing/>
        <w:jc w:val="both"/>
        <w:rPr>
          <w:rFonts w:ascii="Times New Roman" w:hAnsi="Times New Roman" w:cs="Times New Roman"/>
          <w:b/>
          <w:color w:val="000000"/>
          <w:sz w:val="24"/>
          <w:szCs w:val="24"/>
          <w:u w:val="single"/>
        </w:rPr>
      </w:pPr>
      <w:r w:rsidRPr="00C701E6">
        <w:rPr>
          <w:rFonts w:ascii="Times New Roman" w:hAnsi="Times New Roman" w:cs="Times New Roman"/>
          <w:b/>
          <w:color w:val="000000"/>
          <w:sz w:val="24"/>
          <w:szCs w:val="24"/>
          <w:u w:val="single"/>
        </w:rPr>
        <w:t xml:space="preserve">Proposal Due Date </w:t>
      </w:r>
    </w:p>
    <w:p w14:paraId="2282709D"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00F9D882" w14:textId="37D2C1D8" w:rsidR="00A656DC" w:rsidRPr="00B459D6" w:rsidRDefault="00C701E6" w:rsidP="00A656DC">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Please </w:t>
      </w:r>
      <w:r w:rsidR="00A656DC" w:rsidRPr="00E7725A">
        <w:rPr>
          <w:rFonts w:ascii="Times New Roman" w:hAnsi="Times New Roman" w:cs="Times New Roman"/>
          <w:color w:val="000000"/>
          <w:sz w:val="24"/>
          <w:szCs w:val="24"/>
        </w:rPr>
        <w:t xml:space="preserve">submit an electronic copy </w:t>
      </w:r>
      <w:r w:rsidR="00A656DC">
        <w:rPr>
          <w:rFonts w:ascii="Times New Roman" w:hAnsi="Times New Roman" w:cs="Times New Roman"/>
          <w:color w:val="000000"/>
          <w:sz w:val="24"/>
          <w:szCs w:val="24"/>
        </w:rPr>
        <w:t xml:space="preserve">BY E-MAIL </w:t>
      </w:r>
      <w:r w:rsidR="00A656DC" w:rsidRPr="00E7725A">
        <w:rPr>
          <w:rFonts w:ascii="Times New Roman" w:hAnsi="Times New Roman" w:cs="Times New Roman"/>
          <w:color w:val="000000"/>
          <w:sz w:val="24"/>
          <w:szCs w:val="24"/>
        </w:rPr>
        <w:t>to Rosalind Cimino</w:t>
      </w:r>
      <w:r w:rsidR="00A656DC">
        <w:rPr>
          <w:rFonts w:ascii="Times New Roman" w:hAnsi="Times New Roman" w:cs="Times New Roman"/>
          <w:color w:val="000000"/>
          <w:sz w:val="24"/>
          <w:szCs w:val="24"/>
        </w:rPr>
        <w:t xml:space="preserve"> at </w:t>
      </w:r>
      <w:hyperlink r:id="rId18" w:history="1">
        <w:r w:rsidR="00A656DC" w:rsidRPr="0010258B">
          <w:rPr>
            <w:rStyle w:val="Hyperlink"/>
            <w:rFonts w:ascii="Times New Roman" w:hAnsi="Times New Roman" w:cs="Times New Roman"/>
            <w:sz w:val="24"/>
            <w:szCs w:val="24"/>
          </w:rPr>
          <w:t>RCimino-IDA@portchesternyida.org</w:t>
        </w:r>
      </w:hyperlink>
      <w:r w:rsidR="00A656DC" w:rsidRPr="00E7725A">
        <w:rPr>
          <w:rFonts w:ascii="Times New Roman" w:hAnsi="Times New Roman" w:cs="Times New Roman"/>
          <w:color w:val="000000"/>
          <w:sz w:val="24"/>
          <w:szCs w:val="24"/>
        </w:rPr>
        <w:t xml:space="preserve">no later than </w:t>
      </w:r>
      <w:r w:rsidRPr="00F727D5">
        <w:rPr>
          <w:rFonts w:ascii="Times New Roman" w:hAnsi="Times New Roman" w:cs="Times New Roman"/>
          <w:b/>
          <w:color w:val="FF0000"/>
          <w:sz w:val="24"/>
          <w:szCs w:val="24"/>
          <w:highlight w:val="yellow"/>
        </w:rPr>
        <w:t xml:space="preserve">3:00 pm Eastern on </w:t>
      </w:r>
      <w:r w:rsidR="00F727D5">
        <w:rPr>
          <w:rFonts w:ascii="Times New Roman" w:hAnsi="Times New Roman" w:cs="Times New Roman"/>
          <w:b/>
          <w:color w:val="FF0000"/>
          <w:sz w:val="24"/>
          <w:szCs w:val="24"/>
          <w:highlight w:val="yellow"/>
        </w:rPr>
        <w:t xml:space="preserve">Friday </w:t>
      </w:r>
      <w:r w:rsidR="004543D7">
        <w:rPr>
          <w:rFonts w:ascii="Times New Roman" w:hAnsi="Times New Roman" w:cs="Times New Roman"/>
          <w:b/>
          <w:color w:val="FF0000"/>
          <w:sz w:val="24"/>
          <w:szCs w:val="24"/>
          <w:highlight w:val="yellow"/>
        </w:rPr>
        <w:t xml:space="preserve">May </w:t>
      </w:r>
      <w:r w:rsidR="007254DA">
        <w:rPr>
          <w:rFonts w:ascii="Times New Roman" w:hAnsi="Times New Roman" w:cs="Times New Roman"/>
          <w:b/>
          <w:color w:val="FF0000"/>
          <w:sz w:val="24"/>
          <w:szCs w:val="24"/>
          <w:highlight w:val="yellow"/>
        </w:rPr>
        <w:t>12</w:t>
      </w:r>
      <w:r w:rsidR="00F727D5">
        <w:rPr>
          <w:rFonts w:ascii="Times New Roman" w:hAnsi="Times New Roman" w:cs="Times New Roman"/>
          <w:b/>
          <w:color w:val="FF0000"/>
          <w:sz w:val="24"/>
          <w:szCs w:val="24"/>
          <w:highlight w:val="yellow"/>
        </w:rPr>
        <w:t>, 2023</w:t>
      </w:r>
      <w:r w:rsidRPr="00F727D5">
        <w:rPr>
          <w:rFonts w:ascii="Times New Roman" w:hAnsi="Times New Roman" w:cs="Times New Roman"/>
          <w:b/>
          <w:color w:val="FF0000"/>
          <w:sz w:val="24"/>
          <w:szCs w:val="24"/>
          <w:highlight w:val="yellow"/>
        </w:rPr>
        <w:t>.</w:t>
      </w:r>
      <w:r w:rsidR="00A656DC">
        <w:rPr>
          <w:rFonts w:ascii="Times New Roman" w:hAnsi="Times New Roman" w:cs="Times New Roman"/>
          <w:b/>
          <w:color w:val="FF0000"/>
          <w:sz w:val="24"/>
          <w:szCs w:val="24"/>
        </w:rPr>
        <w:t xml:space="preserve">  </w:t>
      </w:r>
      <w:r w:rsidR="00A656DC" w:rsidRPr="00B459D6">
        <w:rPr>
          <w:rFonts w:ascii="Times New Roman" w:hAnsi="Times New Roman" w:cs="Times New Roman"/>
          <w:color w:val="000000"/>
          <w:sz w:val="24"/>
          <w:szCs w:val="24"/>
        </w:rPr>
        <w:t>Please put “</w:t>
      </w:r>
      <w:r w:rsidR="00A656DC">
        <w:rPr>
          <w:rFonts w:ascii="Times New Roman" w:hAnsi="Times New Roman" w:cs="Times New Roman"/>
          <w:color w:val="000000"/>
          <w:sz w:val="24"/>
          <w:szCs w:val="24"/>
        </w:rPr>
        <w:t>PCIDA Market Study</w:t>
      </w:r>
      <w:r w:rsidR="00A656DC" w:rsidRPr="00B459D6">
        <w:rPr>
          <w:rFonts w:ascii="Times New Roman" w:hAnsi="Times New Roman" w:cs="Times New Roman"/>
          <w:color w:val="000000"/>
          <w:sz w:val="24"/>
          <w:szCs w:val="24"/>
        </w:rPr>
        <w:t xml:space="preserve"> Consultant RFP” in the e-mail subject line.   </w:t>
      </w:r>
    </w:p>
    <w:p w14:paraId="4808FDEA" w14:textId="77777777" w:rsidR="00C701E6" w:rsidRDefault="00C701E6" w:rsidP="00C701E6">
      <w:pPr>
        <w:autoSpaceDE w:val="0"/>
        <w:autoSpaceDN w:val="0"/>
        <w:adjustRightInd w:val="0"/>
        <w:spacing w:after="0" w:line="240" w:lineRule="auto"/>
        <w:contextualSpacing/>
        <w:jc w:val="both"/>
        <w:rPr>
          <w:rFonts w:ascii="Times New Roman" w:hAnsi="Times New Roman" w:cs="Times New Roman"/>
          <w:b/>
          <w:color w:val="000000"/>
          <w:sz w:val="24"/>
          <w:szCs w:val="24"/>
        </w:rPr>
      </w:pPr>
    </w:p>
    <w:p w14:paraId="1C01D5DF" w14:textId="77777777" w:rsidR="00C701E6" w:rsidRDefault="00C701E6" w:rsidP="00C701E6">
      <w:pPr>
        <w:autoSpaceDE w:val="0"/>
        <w:autoSpaceDN w:val="0"/>
        <w:adjustRightInd w:val="0"/>
        <w:spacing w:after="0" w:line="240" w:lineRule="auto"/>
        <w:contextualSpacing/>
        <w:jc w:val="both"/>
        <w:rPr>
          <w:rFonts w:ascii="Times New Roman" w:hAnsi="Times New Roman" w:cs="Times New Roman"/>
          <w:color w:val="000000"/>
          <w:sz w:val="24"/>
          <w:szCs w:val="24"/>
        </w:rPr>
      </w:pPr>
      <w:r w:rsidRPr="00B24661">
        <w:rPr>
          <w:rFonts w:ascii="Times New Roman" w:hAnsi="Times New Roman" w:cs="Times New Roman"/>
          <w:color w:val="000000"/>
          <w:sz w:val="24"/>
          <w:szCs w:val="24"/>
        </w:rPr>
        <w:t xml:space="preserve">Proposals received after the deadline will not be accepted. It is the </w:t>
      </w:r>
      <w:r>
        <w:rPr>
          <w:rFonts w:ascii="Times New Roman" w:hAnsi="Times New Roman" w:cs="Times New Roman"/>
          <w:color w:val="000000"/>
          <w:sz w:val="24"/>
          <w:szCs w:val="24"/>
        </w:rPr>
        <w:t xml:space="preserve">sole responsibility of the firm </w:t>
      </w:r>
      <w:r w:rsidRPr="00B24661">
        <w:rPr>
          <w:rFonts w:ascii="Times New Roman" w:hAnsi="Times New Roman" w:cs="Times New Roman"/>
          <w:color w:val="000000"/>
          <w:sz w:val="24"/>
          <w:szCs w:val="24"/>
        </w:rPr>
        <w:t xml:space="preserve">to assure that its proposal is received </w:t>
      </w:r>
      <w:r>
        <w:rPr>
          <w:rFonts w:ascii="Times New Roman" w:hAnsi="Times New Roman" w:cs="Times New Roman"/>
          <w:color w:val="000000"/>
          <w:sz w:val="24"/>
          <w:szCs w:val="24"/>
        </w:rPr>
        <w:t xml:space="preserve">at the location specified </w:t>
      </w:r>
      <w:r w:rsidRPr="00B24661">
        <w:rPr>
          <w:rFonts w:ascii="Times New Roman" w:hAnsi="Times New Roman" w:cs="Times New Roman"/>
          <w:color w:val="000000"/>
          <w:sz w:val="24"/>
          <w:szCs w:val="24"/>
        </w:rPr>
        <w:t xml:space="preserve">by the </w:t>
      </w:r>
      <w:r>
        <w:rPr>
          <w:rFonts w:ascii="Times New Roman" w:hAnsi="Times New Roman" w:cs="Times New Roman"/>
          <w:color w:val="000000"/>
          <w:sz w:val="24"/>
          <w:szCs w:val="24"/>
        </w:rPr>
        <w:t xml:space="preserve">due </w:t>
      </w:r>
      <w:r w:rsidRPr="00B24661">
        <w:rPr>
          <w:rFonts w:ascii="Times New Roman" w:hAnsi="Times New Roman" w:cs="Times New Roman"/>
          <w:color w:val="000000"/>
          <w:sz w:val="24"/>
          <w:szCs w:val="24"/>
        </w:rPr>
        <w:t>date</w:t>
      </w:r>
      <w:r>
        <w:rPr>
          <w:rFonts w:ascii="Times New Roman" w:hAnsi="Times New Roman" w:cs="Times New Roman"/>
          <w:color w:val="000000"/>
          <w:sz w:val="24"/>
          <w:szCs w:val="24"/>
        </w:rPr>
        <w:t xml:space="preserve"> and</w:t>
      </w:r>
      <w:r w:rsidRPr="00B24661">
        <w:rPr>
          <w:rFonts w:ascii="Times New Roman" w:hAnsi="Times New Roman" w:cs="Times New Roman"/>
          <w:color w:val="000000"/>
          <w:sz w:val="24"/>
          <w:szCs w:val="24"/>
        </w:rPr>
        <w:t xml:space="preserve"> time</w:t>
      </w:r>
      <w:r>
        <w:rPr>
          <w:rFonts w:ascii="Times New Roman" w:hAnsi="Times New Roman" w:cs="Times New Roman"/>
          <w:color w:val="000000"/>
          <w:sz w:val="24"/>
          <w:szCs w:val="24"/>
        </w:rPr>
        <w:t>.</w:t>
      </w:r>
    </w:p>
    <w:p w14:paraId="0D769A04" w14:textId="05FA9CFF" w:rsidR="00C701E6" w:rsidRDefault="00C701E6" w:rsidP="00C701E6">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5CF9D21B" w14:textId="2DACAC17" w:rsidR="00A656DC" w:rsidRPr="00D6285A" w:rsidRDefault="00A656DC" w:rsidP="00A656DC">
      <w:pPr>
        <w:autoSpaceDE w:val="0"/>
        <w:autoSpaceDN w:val="0"/>
        <w:adjustRightInd w:val="0"/>
        <w:spacing w:after="0" w:line="240" w:lineRule="auto"/>
        <w:contextualSpacing/>
        <w:jc w:val="both"/>
        <w:rPr>
          <w:rFonts w:ascii="Times New Roman" w:hAnsi="Times New Roman" w:cs="Times New Roman"/>
          <w:b/>
          <w:color w:val="000000"/>
          <w:sz w:val="24"/>
          <w:szCs w:val="24"/>
          <w:u w:val="single"/>
        </w:rPr>
      </w:pPr>
      <w:r w:rsidRPr="00D6285A">
        <w:rPr>
          <w:rFonts w:ascii="Times New Roman" w:hAnsi="Times New Roman" w:cs="Times New Roman"/>
          <w:b/>
          <w:color w:val="000000"/>
          <w:sz w:val="24"/>
          <w:szCs w:val="24"/>
          <w:u w:val="single"/>
        </w:rPr>
        <w:t xml:space="preserve">Evaluation </w:t>
      </w:r>
      <w:r>
        <w:rPr>
          <w:rFonts w:ascii="Times New Roman" w:hAnsi="Times New Roman" w:cs="Times New Roman"/>
          <w:b/>
          <w:color w:val="000000"/>
          <w:sz w:val="24"/>
          <w:szCs w:val="24"/>
          <w:u w:val="single"/>
        </w:rPr>
        <w:t>Criteria</w:t>
      </w:r>
      <w:r w:rsidRPr="00D6285A">
        <w:rPr>
          <w:rFonts w:ascii="Times New Roman" w:hAnsi="Times New Roman" w:cs="Times New Roman"/>
          <w:b/>
          <w:color w:val="000000"/>
          <w:sz w:val="24"/>
          <w:szCs w:val="24"/>
          <w:u w:val="single"/>
        </w:rPr>
        <w:t xml:space="preserve"> </w:t>
      </w:r>
    </w:p>
    <w:p w14:paraId="76FE4586" w14:textId="77777777" w:rsidR="00A656DC" w:rsidRPr="004318CF" w:rsidRDefault="00A656DC" w:rsidP="00A656DC">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13BE1F37" w14:textId="77777777" w:rsidR="00A656DC" w:rsidRDefault="00A656DC" w:rsidP="00A656DC">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2716A5">
        <w:rPr>
          <w:rFonts w:ascii="Times New Roman" w:hAnsi="Times New Roman" w:cs="Times New Roman"/>
          <w:color w:val="000000"/>
          <w:sz w:val="24"/>
          <w:szCs w:val="24"/>
        </w:rPr>
        <w:t xml:space="preserve">he primary criteria </w:t>
      </w:r>
      <w:r>
        <w:rPr>
          <w:rFonts w:ascii="Times New Roman" w:hAnsi="Times New Roman" w:cs="Times New Roman"/>
          <w:color w:val="000000"/>
          <w:sz w:val="24"/>
          <w:szCs w:val="24"/>
        </w:rPr>
        <w:t>to be considered in evaluating the proposals will be:</w:t>
      </w:r>
    </w:p>
    <w:p w14:paraId="7FC04C6E" w14:textId="77777777" w:rsidR="00A656DC" w:rsidRDefault="00A656DC" w:rsidP="00A656DC">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0F4114CB" w14:textId="77777777" w:rsidR="00A656DC" w:rsidRDefault="00A656DC" w:rsidP="00A656DC">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completeness, clarity, and accuracy of the information requested.</w:t>
      </w:r>
    </w:p>
    <w:p w14:paraId="4EC77AE6" w14:textId="77777777" w:rsidR="00A656DC" w:rsidRDefault="00A656DC" w:rsidP="00A656DC">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D6285A">
        <w:rPr>
          <w:rFonts w:ascii="Times New Roman" w:hAnsi="Times New Roman" w:cs="Times New Roman"/>
          <w:color w:val="000000"/>
          <w:sz w:val="24"/>
          <w:szCs w:val="24"/>
        </w:rPr>
        <w:t>he expertise of the staff committed to work with PCIDA and the Village</w:t>
      </w:r>
      <w:r>
        <w:rPr>
          <w:rFonts w:ascii="Times New Roman" w:hAnsi="Times New Roman" w:cs="Times New Roman"/>
          <w:color w:val="000000"/>
          <w:sz w:val="24"/>
          <w:szCs w:val="24"/>
        </w:rPr>
        <w:t>.</w:t>
      </w:r>
      <w:r w:rsidRPr="00D6285A">
        <w:rPr>
          <w:rFonts w:ascii="Times New Roman" w:hAnsi="Times New Roman" w:cs="Times New Roman"/>
          <w:color w:val="000000"/>
          <w:sz w:val="24"/>
          <w:szCs w:val="24"/>
        </w:rPr>
        <w:t xml:space="preserve"> </w:t>
      </w:r>
    </w:p>
    <w:p w14:paraId="55C2AA83" w14:textId="01514DE4" w:rsidR="00A656DC" w:rsidRDefault="00A656DC" w:rsidP="00A656DC">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w:t>
      </w:r>
      <w:r w:rsidRPr="00D6285A">
        <w:rPr>
          <w:rFonts w:ascii="Times New Roman" w:hAnsi="Times New Roman" w:cs="Times New Roman"/>
          <w:color w:val="000000"/>
          <w:sz w:val="24"/>
          <w:szCs w:val="24"/>
        </w:rPr>
        <w:t xml:space="preserve">e depth of the firm’s relevant </w:t>
      </w:r>
      <w:r>
        <w:rPr>
          <w:rFonts w:ascii="Times New Roman" w:hAnsi="Times New Roman" w:cs="Times New Roman"/>
          <w:color w:val="000000"/>
          <w:sz w:val="24"/>
          <w:szCs w:val="24"/>
        </w:rPr>
        <w:t xml:space="preserve">experience with market and </w:t>
      </w:r>
      <w:r w:rsidRPr="00D6285A">
        <w:rPr>
          <w:rFonts w:ascii="Times New Roman" w:hAnsi="Times New Roman" w:cs="Times New Roman"/>
          <w:color w:val="000000"/>
          <w:sz w:val="24"/>
          <w:szCs w:val="24"/>
        </w:rPr>
        <w:t xml:space="preserve">economic development </w:t>
      </w:r>
      <w:r>
        <w:rPr>
          <w:rFonts w:ascii="Times New Roman" w:hAnsi="Times New Roman" w:cs="Times New Roman"/>
          <w:color w:val="000000"/>
          <w:sz w:val="24"/>
          <w:szCs w:val="24"/>
        </w:rPr>
        <w:t>analyses.</w:t>
      </w:r>
      <w:r w:rsidRPr="00D6285A">
        <w:rPr>
          <w:rFonts w:ascii="Times New Roman" w:hAnsi="Times New Roman" w:cs="Times New Roman"/>
          <w:color w:val="000000"/>
          <w:sz w:val="24"/>
          <w:szCs w:val="24"/>
        </w:rPr>
        <w:t xml:space="preserve"> </w:t>
      </w:r>
    </w:p>
    <w:p w14:paraId="28143F14" w14:textId="77777777" w:rsidR="00A656DC" w:rsidRDefault="00A656DC" w:rsidP="00A656DC">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D6285A">
        <w:rPr>
          <w:rFonts w:ascii="Times New Roman" w:hAnsi="Times New Roman" w:cs="Times New Roman"/>
          <w:color w:val="000000"/>
          <w:sz w:val="24"/>
          <w:szCs w:val="24"/>
        </w:rPr>
        <w:t xml:space="preserve">he competitiveness </w:t>
      </w:r>
      <w:r>
        <w:rPr>
          <w:rFonts w:ascii="Times New Roman" w:hAnsi="Times New Roman" w:cs="Times New Roman"/>
          <w:color w:val="000000"/>
          <w:sz w:val="24"/>
          <w:szCs w:val="24"/>
        </w:rPr>
        <w:t xml:space="preserve">and cost efficacy </w:t>
      </w:r>
      <w:r w:rsidRPr="00D6285A">
        <w:rPr>
          <w:rFonts w:ascii="Times New Roman" w:hAnsi="Times New Roman" w:cs="Times New Roman"/>
          <w:color w:val="000000"/>
          <w:sz w:val="24"/>
          <w:szCs w:val="24"/>
        </w:rPr>
        <w:t xml:space="preserve">of the proposal.  </w:t>
      </w:r>
    </w:p>
    <w:p w14:paraId="2BC4B3CA" w14:textId="77777777" w:rsidR="00A656DC" w:rsidRDefault="00A656DC" w:rsidP="00A656DC">
      <w:pPr>
        <w:autoSpaceDE w:val="0"/>
        <w:autoSpaceDN w:val="0"/>
        <w:adjustRightInd w:val="0"/>
        <w:spacing w:after="0" w:line="240" w:lineRule="auto"/>
        <w:jc w:val="both"/>
        <w:rPr>
          <w:rFonts w:ascii="Times New Roman" w:hAnsi="Times New Roman" w:cs="Times New Roman"/>
          <w:color w:val="000000"/>
          <w:sz w:val="24"/>
          <w:szCs w:val="24"/>
        </w:rPr>
      </w:pPr>
    </w:p>
    <w:p w14:paraId="343217D6" w14:textId="77777777" w:rsidR="00A656DC" w:rsidRPr="00D6285A" w:rsidRDefault="00A656DC" w:rsidP="00A656DC">
      <w:pPr>
        <w:autoSpaceDE w:val="0"/>
        <w:autoSpaceDN w:val="0"/>
        <w:adjustRightInd w:val="0"/>
        <w:spacing w:after="0" w:line="240" w:lineRule="auto"/>
        <w:jc w:val="both"/>
        <w:rPr>
          <w:rFonts w:ascii="Times New Roman" w:hAnsi="Times New Roman" w:cs="Times New Roman"/>
          <w:color w:val="000000"/>
          <w:sz w:val="24"/>
          <w:szCs w:val="24"/>
        </w:rPr>
      </w:pPr>
      <w:r w:rsidRPr="00D6285A">
        <w:rPr>
          <w:rFonts w:ascii="Times New Roman" w:hAnsi="Times New Roman" w:cs="Times New Roman"/>
          <w:color w:val="000000"/>
          <w:sz w:val="24"/>
          <w:szCs w:val="24"/>
        </w:rPr>
        <w:t xml:space="preserve">PCIDA reserves the right to interview some, </w:t>
      </w:r>
      <w:proofErr w:type="gramStart"/>
      <w:r w:rsidRPr="00D6285A">
        <w:rPr>
          <w:rFonts w:ascii="Times New Roman" w:hAnsi="Times New Roman" w:cs="Times New Roman"/>
          <w:color w:val="000000"/>
          <w:sz w:val="24"/>
          <w:szCs w:val="24"/>
        </w:rPr>
        <w:t>none</w:t>
      </w:r>
      <w:proofErr w:type="gramEnd"/>
      <w:r w:rsidRPr="00D6285A">
        <w:rPr>
          <w:rFonts w:ascii="Times New Roman" w:hAnsi="Times New Roman" w:cs="Times New Roman"/>
          <w:color w:val="000000"/>
          <w:sz w:val="24"/>
          <w:szCs w:val="24"/>
        </w:rPr>
        <w:t xml:space="preserve"> or all of the respondents, as it deems appropriate.  </w:t>
      </w:r>
    </w:p>
    <w:p w14:paraId="2AB58725" w14:textId="77777777" w:rsidR="00A656DC" w:rsidRDefault="00A656DC" w:rsidP="00C701E6">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5727FA7A" w14:textId="54FC45DA" w:rsidR="00A656DC" w:rsidRPr="0063746E" w:rsidRDefault="00A656DC" w:rsidP="00C701E6">
      <w:pPr>
        <w:autoSpaceDE w:val="0"/>
        <w:autoSpaceDN w:val="0"/>
        <w:adjustRightInd w:val="0"/>
        <w:spacing w:after="0" w:line="240" w:lineRule="auto"/>
        <w:contextualSpacing/>
        <w:jc w:val="both"/>
        <w:rPr>
          <w:rFonts w:ascii="Times New Roman" w:hAnsi="Times New Roman" w:cs="Times New Roman"/>
          <w:b/>
          <w:bCs/>
          <w:color w:val="000000"/>
          <w:sz w:val="24"/>
          <w:szCs w:val="24"/>
          <w:u w:val="single"/>
        </w:rPr>
      </w:pPr>
      <w:r w:rsidRPr="0063746E">
        <w:rPr>
          <w:rFonts w:ascii="Times New Roman" w:hAnsi="Times New Roman" w:cs="Times New Roman"/>
          <w:b/>
          <w:bCs/>
          <w:color w:val="000000"/>
          <w:sz w:val="24"/>
          <w:szCs w:val="24"/>
          <w:u w:val="single"/>
        </w:rPr>
        <w:t>Questions</w:t>
      </w:r>
    </w:p>
    <w:p w14:paraId="2D037C73" w14:textId="77777777" w:rsidR="00A656DC" w:rsidRDefault="00A656DC" w:rsidP="00C701E6">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19FF424E" w14:textId="1B681969" w:rsidR="00C701E6" w:rsidRPr="00B459D6" w:rsidRDefault="00C701E6" w:rsidP="00C701E6">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A7FA2">
        <w:rPr>
          <w:rFonts w:ascii="Times New Roman" w:hAnsi="Times New Roman" w:cs="Times New Roman"/>
          <w:color w:val="000000"/>
          <w:sz w:val="24"/>
          <w:szCs w:val="24"/>
        </w:rPr>
        <w:t xml:space="preserve">Please do not telephone </w:t>
      </w:r>
      <w:r>
        <w:rPr>
          <w:rFonts w:ascii="Times New Roman" w:hAnsi="Times New Roman" w:cs="Times New Roman"/>
          <w:color w:val="000000"/>
          <w:sz w:val="24"/>
          <w:szCs w:val="24"/>
        </w:rPr>
        <w:t xml:space="preserve">PCIDA </w:t>
      </w:r>
      <w:r w:rsidR="00A656DC">
        <w:rPr>
          <w:rFonts w:ascii="Times New Roman" w:hAnsi="Times New Roman" w:cs="Times New Roman"/>
          <w:color w:val="000000"/>
          <w:sz w:val="24"/>
          <w:szCs w:val="24"/>
        </w:rPr>
        <w:t xml:space="preserve">board members or </w:t>
      </w:r>
      <w:r>
        <w:rPr>
          <w:rFonts w:ascii="Times New Roman" w:hAnsi="Times New Roman" w:cs="Times New Roman"/>
          <w:color w:val="000000"/>
          <w:sz w:val="24"/>
          <w:szCs w:val="24"/>
        </w:rPr>
        <w:t xml:space="preserve">staff </w:t>
      </w:r>
      <w:r w:rsidRPr="00DA7FA2">
        <w:rPr>
          <w:rFonts w:ascii="Times New Roman" w:hAnsi="Times New Roman" w:cs="Times New Roman"/>
          <w:color w:val="000000"/>
          <w:sz w:val="24"/>
          <w:szCs w:val="24"/>
        </w:rPr>
        <w:t xml:space="preserve">or </w:t>
      </w:r>
      <w:r>
        <w:rPr>
          <w:rFonts w:ascii="Times New Roman" w:hAnsi="Times New Roman" w:cs="Times New Roman"/>
          <w:color w:val="000000"/>
          <w:sz w:val="24"/>
          <w:szCs w:val="24"/>
        </w:rPr>
        <w:t xml:space="preserve">visit </w:t>
      </w:r>
      <w:r w:rsidRPr="00DA7FA2">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Village </w:t>
      </w:r>
      <w:r w:rsidRPr="00DA7FA2">
        <w:rPr>
          <w:rFonts w:ascii="Times New Roman" w:hAnsi="Times New Roman" w:cs="Times New Roman"/>
          <w:color w:val="000000"/>
          <w:sz w:val="24"/>
          <w:szCs w:val="24"/>
        </w:rPr>
        <w:t>office</w:t>
      </w:r>
      <w:r>
        <w:rPr>
          <w:rFonts w:ascii="Times New Roman" w:hAnsi="Times New Roman" w:cs="Times New Roman"/>
          <w:color w:val="000000"/>
          <w:sz w:val="24"/>
          <w:szCs w:val="24"/>
        </w:rPr>
        <w:t>s to discuss the RFP.</w:t>
      </w:r>
      <w:r w:rsidRPr="00A950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Any q</w:t>
      </w:r>
      <w:r w:rsidRPr="00B459D6">
        <w:rPr>
          <w:rFonts w:ascii="Times New Roman" w:hAnsi="Times New Roman" w:cs="Times New Roman"/>
          <w:color w:val="000000"/>
          <w:sz w:val="24"/>
          <w:szCs w:val="24"/>
        </w:rPr>
        <w:t xml:space="preserve">uestions regarding the RFP should be submitted to </w:t>
      </w:r>
      <w:r w:rsidR="00F727D5">
        <w:rPr>
          <w:rFonts w:ascii="Times New Roman" w:hAnsi="Times New Roman" w:cs="Times New Roman"/>
          <w:color w:val="000000"/>
          <w:sz w:val="24"/>
          <w:szCs w:val="24"/>
        </w:rPr>
        <w:t>Rosalind Cimino</w:t>
      </w:r>
      <w:r>
        <w:rPr>
          <w:rFonts w:ascii="Times New Roman" w:hAnsi="Times New Roman" w:cs="Times New Roman"/>
          <w:color w:val="000000"/>
          <w:sz w:val="24"/>
          <w:szCs w:val="24"/>
        </w:rPr>
        <w:t xml:space="preserve">, </w:t>
      </w:r>
      <w:r w:rsidRPr="00B459D6">
        <w:rPr>
          <w:rFonts w:ascii="Times New Roman" w:hAnsi="Times New Roman" w:cs="Times New Roman"/>
          <w:color w:val="000000"/>
          <w:sz w:val="24"/>
          <w:szCs w:val="24"/>
        </w:rPr>
        <w:t>the Secretary of the PCIDA</w:t>
      </w:r>
      <w:r>
        <w:rPr>
          <w:rFonts w:ascii="Times New Roman" w:hAnsi="Times New Roman" w:cs="Times New Roman"/>
          <w:color w:val="000000"/>
          <w:sz w:val="24"/>
          <w:szCs w:val="24"/>
        </w:rPr>
        <w:t xml:space="preserve"> by e-mail: </w:t>
      </w:r>
      <w:hyperlink r:id="rId19" w:history="1">
        <w:r w:rsidR="00F727D5" w:rsidRPr="0010258B">
          <w:rPr>
            <w:rStyle w:val="Hyperlink"/>
            <w:rFonts w:ascii="Times New Roman" w:hAnsi="Times New Roman" w:cs="Times New Roman"/>
            <w:sz w:val="24"/>
            <w:szCs w:val="24"/>
          </w:rPr>
          <w:t>RCimino-IDA@portchesternyida.org</w:t>
        </w:r>
      </w:hyperlink>
      <w:r w:rsidR="00F727D5">
        <w:rPr>
          <w:rFonts w:ascii="Times New Roman" w:hAnsi="Times New Roman" w:cs="Times New Roman"/>
          <w:color w:val="000000"/>
          <w:sz w:val="24"/>
          <w:szCs w:val="24"/>
        </w:rPr>
        <w:t xml:space="preserve"> </w:t>
      </w:r>
      <w:r w:rsidR="00F727D5" w:rsidRPr="00F727D5">
        <w:rPr>
          <w:rFonts w:ascii="Times New Roman" w:hAnsi="Times New Roman" w:cs="Times New Roman"/>
          <w:color w:val="000000"/>
          <w:sz w:val="24"/>
          <w:szCs w:val="24"/>
        </w:rPr>
        <w:t xml:space="preserve"> </w:t>
      </w:r>
      <w:r w:rsidR="00DD1D14">
        <w:rPr>
          <w:rFonts w:ascii="Times New Roman" w:hAnsi="Times New Roman" w:cs="Times New Roman"/>
          <w:color w:val="000000"/>
          <w:sz w:val="24"/>
          <w:szCs w:val="24"/>
        </w:rPr>
        <w:t>by no later than</w:t>
      </w:r>
      <w:r w:rsidR="004543D7">
        <w:rPr>
          <w:rFonts w:ascii="Times New Roman" w:hAnsi="Times New Roman" w:cs="Times New Roman"/>
          <w:color w:val="000000"/>
          <w:sz w:val="24"/>
          <w:szCs w:val="24"/>
        </w:rPr>
        <w:t xml:space="preserve"> </w:t>
      </w:r>
      <w:r w:rsidR="004543D7">
        <w:rPr>
          <w:rFonts w:ascii="Times New Roman" w:hAnsi="Times New Roman" w:cs="Times New Roman"/>
          <w:color w:val="FF0000"/>
          <w:sz w:val="24"/>
          <w:szCs w:val="24"/>
          <w:highlight w:val="yellow"/>
        </w:rPr>
        <w:t>April 2</w:t>
      </w:r>
      <w:r w:rsidR="007254DA">
        <w:rPr>
          <w:rFonts w:ascii="Times New Roman" w:hAnsi="Times New Roman" w:cs="Times New Roman"/>
          <w:color w:val="FF0000"/>
          <w:sz w:val="24"/>
          <w:szCs w:val="24"/>
          <w:highlight w:val="yellow"/>
        </w:rPr>
        <w:t>8</w:t>
      </w:r>
      <w:r w:rsidR="00F727D5" w:rsidRPr="00F727D5">
        <w:rPr>
          <w:rFonts w:ascii="Times New Roman" w:hAnsi="Times New Roman" w:cs="Times New Roman"/>
          <w:color w:val="FF0000"/>
          <w:sz w:val="24"/>
          <w:szCs w:val="24"/>
          <w:highlight w:val="yellow"/>
        </w:rPr>
        <w:t>, 2023</w:t>
      </w:r>
      <w:r w:rsidR="00C052EF">
        <w:rPr>
          <w:rFonts w:ascii="Times New Roman" w:hAnsi="Times New Roman" w:cs="Times New Roman"/>
          <w:color w:val="000000"/>
          <w:sz w:val="24"/>
          <w:szCs w:val="24"/>
        </w:rPr>
        <w:t xml:space="preserve">. </w:t>
      </w:r>
      <w:r w:rsidRPr="00B459D6">
        <w:rPr>
          <w:rFonts w:ascii="Times New Roman" w:hAnsi="Times New Roman" w:cs="Times New Roman"/>
          <w:color w:val="000000"/>
          <w:sz w:val="24"/>
          <w:szCs w:val="24"/>
        </w:rPr>
        <w:t>Please put “</w:t>
      </w:r>
      <w:r>
        <w:rPr>
          <w:rFonts w:ascii="Times New Roman" w:hAnsi="Times New Roman" w:cs="Times New Roman"/>
          <w:color w:val="000000"/>
          <w:sz w:val="24"/>
          <w:szCs w:val="24"/>
        </w:rPr>
        <w:t xml:space="preserve">PCIDA </w:t>
      </w:r>
      <w:r w:rsidR="00CB318F">
        <w:rPr>
          <w:rFonts w:ascii="Times New Roman" w:hAnsi="Times New Roman" w:cs="Times New Roman"/>
          <w:color w:val="000000"/>
          <w:sz w:val="24"/>
          <w:szCs w:val="24"/>
        </w:rPr>
        <w:t>Market Study</w:t>
      </w:r>
      <w:r w:rsidRPr="00B459D6">
        <w:rPr>
          <w:rFonts w:ascii="Times New Roman" w:hAnsi="Times New Roman" w:cs="Times New Roman"/>
          <w:color w:val="000000"/>
          <w:sz w:val="24"/>
          <w:szCs w:val="24"/>
        </w:rPr>
        <w:t xml:space="preserve"> Consultant RFP” in the e-mail subject line.   </w:t>
      </w:r>
    </w:p>
    <w:p w14:paraId="709F5C4F" w14:textId="77777777" w:rsidR="00CC3593" w:rsidRDefault="00CC3593" w:rsidP="00CC3593">
      <w:pPr>
        <w:autoSpaceDE w:val="0"/>
        <w:autoSpaceDN w:val="0"/>
        <w:adjustRightInd w:val="0"/>
        <w:spacing w:after="0" w:line="240" w:lineRule="auto"/>
        <w:contextualSpacing/>
        <w:jc w:val="both"/>
        <w:rPr>
          <w:rFonts w:ascii="Times New Roman" w:hAnsi="Times New Roman" w:cs="Times New Roman"/>
          <w:b/>
          <w:i/>
          <w:color w:val="000000"/>
          <w:sz w:val="24"/>
          <w:szCs w:val="24"/>
          <w:u w:val="single"/>
        </w:rPr>
      </w:pPr>
    </w:p>
    <w:p w14:paraId="5BE77F86" w14:textId="77777777" w:rsidR="00167C4C" w:rsidRDefault="00167C4C" w:rsidP="00CC3593">
      <w:pPr>
        <w:autoSpaceDE w:val="0"/>
        <w:autoSpaceDN w:val="0"/>
        <w:adjustRightInd w:val="0"/>
        <w:spacing w:after="0" w:line="240" w:lineRule="auto"/>
        <w:contextualSpacing/>
        <w:jc w:val="both"/>
        <w:rPr>
          <w:rFonts w:ascii="Times New Roman" w:hAnsi="Times New Roman" w:cs="Times New Roman"/>
          <w:b/>
          <w:i/>
          <w:color w:val="000000"/>
          <w:sz w:val="24"/>
          <w:szCs w:val="24"/>
          <w:u w:val="single"/>
        </w:rPr>
      </w:pPr>
    </w:p>
    <w:p w14:paraId="33F0FBCC" w14:textId="77777777" w:rsidR="004543D7" w:rsidRDefault="004543D7" w:rsidP="00CC3593">
      <w:pPr>
        <w:autoSpaceDE w:val="0"/>
        <w:autoSpaceDN w:val="0"/>
        <w:adjustRightInd w:val="0"/>
        <w:spacing w:after="0" w:line="240" w:lineRule="auto"/>
        <w:contextualSpacing/>
        <w:jc w:val="both"/>
        <w:rPr>
          <w:rFonts w:ascii="Times New Roman" w:hAnsi="Times New Roman" w:cs="Times New Roman"/>
          <w:b/>
          <w:i/>
          <w:color w:val="000000"/>
          <w:sz w:val="24"/>
          <w:szCs w:val="24"/>
          <w:u w:val="single"/>
        </w:rPr>
      </w:pPr>
    </w:p>
    <w:p w14:paraId="6383D0B1" w14:textId="77777777" w:rsidR="004543D7" w:rsidRDefault="004543D7" w:rsidP="00CC3593">
      <w:pPr>
        <w:autoSpaceDE w:val="0"/>
        <w:autoSpaceDN w:val="0"/>
        <w:adjustRightInd w:val="0"/>
        <w:spacing w:after="0" w:line="240" w:lineRule="auto"/>
        <w:contextualSpacing/>
        <w:jc w:val="both"/>
        <w:rPr>
          <w:rFonts w:ascii="Times New Roman" w:hAnsi="Times New Roman" w:cs="Times New Roman"/>
          <w:b/>
          <w:i/>
          <w:color w:val="000000"/>
          <w:sz w:val="24"/>
          <w:szCs w:val="24"/>
          <w:u w:val="single"/>
        </w:rPr>
      </w:pPr>
    </w:p>
    <w:p w14:paraId="766EA710" w14:textId="77777777" w:rsidR="004543D7" w:rsidRDefault="004543D7" w:rsidP="00CC3593">
      <w:pPr>
        <w:autoSpaceDE w:val="0"/>
        <w:autoSpaceDN w:val="0"/>
        <w:adjustRightInd w:val="0"/>
        <w:spacing w:after="0" w:line="240" w:lineRule="auto"/>
        <w:contextualSpacing/>
        <w:jc w:val="both"/>
        <w:rPr>
          <w:rFonts w:ascii="Times New Roman" w:hAnsi="Times New Roman" w:cs="Times New Roman"/>
          <w:b/>
          <w:i/>
          <w:color w:val="000000"/>
          <w:sz w:val="24"/>
          <w:szCs w:val="24"/>
          <w:u w:val="single"/>
        </w:rPr>
      </w:pPr>
    </w:p>
    <w:p w14:paraId="5B140C59" w14:textId="52EA027F"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b/>
          <w:i/>
          <w:color w:val="000000"/>
          <w:sz w:val="24"/>
          <w:szCs w:val="24"/>
          <w:u w:val="single"/>
        </w:rPr>
      </w:pPr>
      <w:r w:rsidRPr="004318CF">
        <w:rPr>
          <w:rFonts w:ascii="Times New Roman" w:hAnsi="Times New Roman" w:cs="Times New Roman"/>
          <w:b/>
          <w:i/>
          <w:color w:val="000000"/>
          <w:sz w:val="24"/>
          <w:szCs w:val="24"/>
          <w:u w:val="single"/>
        </w:rPr>
        <w:lastRenderedPageBreak/>
        <w:t xml:space="preserve">SECTION 2: GENERAL REQUIREMENTS </w:t>
      </w:r>
    </w:p>
    <w:p w14:paraId="2B2A95EA" w14:textId="77777777" w:rsidR="00CC3593" w:rsidRPr="001D2675" w:rsidRDefault="00CC3593" w:rsidP="00CC3593">
      <w:pPr>
        <w:autoSpaceDE w:val="0"/>
        <w:autoSpaceDN w:val="0"/>
        <w:adjustRightInd w:val="0"/>
        <w:spacing w:after="0" w:line="240" w:lineRule="auto"/>
        <w:contextualSpacing/>
        <w:jc w:val="both"/>
        <w:rPr>
          <w:rFonts w:ascii="Times New Roman" w:hAnsi="Times New Roman" w:cs="Times New Roman"/>
          <w:b/>
          <w:i/>
          <w:color w:val="000000"/>
          <w:sz w:val="24"/>
          <w:szCs w:val="24"/>
          <w:u w:val="single"/>
        </w:rPr>
      </w:pPr>
    </w:p>
    <w:p w14:paraId="1BC5F4D9"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144EDD36" w14:textId="77777777" w:rsidR="00CC3593" w:rsidRPr="00D6285A" w:rsidRDefault="00CC3593" w:rsidP="00CC3593">
      <w:pPr>
        <w:autoSpaceDE w:val="0"/>
        <w:autoSpaceDN w:val="0"/>
        <w:adjustRightInd w:val="0"/>
        <w:spacing w:after="0" w:line="240" w:lineRule="auto"/>
        <w:contextualSpacing/>
        <w:jc w:val="both"/>
        <w:rPr>
          <w:rFonts w:ascii="Times New Roman" w:hAnsi="Times New Roman" w:cs="Times New Roman"/>
          <w:b/>
          <w:color w:val="000000"/>
          <w:sz w:val="24"/>
          <w:szCs w:val="24"/>
          <w:u w:val="single"/>
        </w:rPr>
      </w:pPr>
      <w:r w:rsidRPr="00D6285A">
        <w:rPr>
          <w:rFonts w:ascii="Times New Roman" w:hAnsi="Times New Roman" w:cs="Times New Roman"/>
          <w:b/>
          <w:color w:val="000000"/>
          <w:sz w:val="24"/>
          <w:szCs w:val="24"/>
          <w:u w:val="single"/>
        </w:rPr>
        <w:t xml:space="preserve">Labor Laws </w:t>
      </w:r>
    </w:p>
    <w:p w14:paraId="308912D2"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15A3D098"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r w:rsidRPr="004318CF">
        <w:rPr>
          <w:rFonts w:ascii="Times New Roman" w:hAnsi="Times New Roman" w:cs="Times New Roman"/>
          <w:color w:val="000000"/>
          <w:sz w:val="24"/>
          <w:szCs w:val="24"/>
        </w:rPr>
        <w:t xml:space="preserve">The awarded firm will be required to comply with all applicable laws, including but not limited to labor laws, prevailing wage rates and workers compensation. </w:t>
      </w:r>
    </w:p>
    <w:p w14:paraId="48860393"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58440C9F" w14:textId="77777777" w:rsidR="00CC3593" w:rsidRPr="00D6285A" w:rsidRDefault="00CC3593" w:rsidP="00CC3593">
      <w:pPr>
        <w:autoSpaceDE w:val="0"/>
        <w:autoSpaceDN w:val="0"/>
        <w:adjustRightInd w:val="0"/>
        <w:spacing w:after="0" w:line="240" w:lineRule="auto"/>
        <w:contextualSpacing/>
        <w:jc w:val="both"/>
        <w:rPr>
          <w:rFonts w:ascii="Times New Roman" w:hAnsi="Times New Roman" w:cs="Times New Roman"/>
          <w:b/>
          <w:color w:val="000000"/>
          <w:sz w:val="24"/>
          <w:szCs w:val="24"/>
          <w:u w:val="single"/>
        </w:rPr>
      </w:pPr>
      <w:r w:rsidRPr="00D6285A">
        <w:rPr>
          <w:rFonts w:ascii="Times New Roman" w:hAnsi="Times New Roman" w:cs="Times New Roman"/>
          <w:b/>
          <w:color w:val="000000"/>
          <w:sz w:val="24"/>
          <w:szCs w:val="24"/>
          <w:u w:val="single"/>
        </w:rPr>
        <w:t xml:space="preserve">Liability Requirements </w:t>
      </w:r>
    </w:p>
    <w:p w14:paraId="45A51105"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688ABDD0" w14:textId="77777777" w:rsidR="00CC3593" w:rsidRPr="004318CF" w:rsidRDefault="004F608A"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selected consultant shall supply and maintain insurance </w:t>
      </w:r>
      <w:r w:rsidR="00CC3593" w:rsidRPr="004318CF">
        <w:rPr>
          <w:rFonts w:ascii="Times New Roman" w:hAnsi="Times New Roman" w:cs="Times New Roman"/>
          <w:color w:val="000000"/>
          <w:sz w:val="24"/>
          <w:szCs w:val="24"/>
        </w:rPr>
        <w:t>which indemnifies and holds harmless the</w:t>
      </w:r>
      <w:r>
        <w:rPr>
          <w:rFonts w:ascii="Times New Roman" w:hAnsi="Times New Roman" w:cs="Times New Roman"/>
          <w:color w:val="000000"/>
          <w:sz w:val="24"/>
          <w:szCs w:val="24"/>
        </w:rPr>
        <w:t xml:space="preserve"> Village of Port Chester and the </w:t>
      </w:r>
      <w:r w:rsidR="004D673B">
        <w:rPr>
          <w:rFonts w:ascii="Times New Roman" w:hAnsi="Times New Roman" w:cs="Times New Roman"/>
          <w:color w:val="000000"/>
          <w:sz w:val="24"/>
          <w:szCs w:val="24"/>
        </w:rPr>
        <w:t>PCIDA</w:t>
      </w:r>
      <w:r w:rsidR="00CC3593" w:rsidRPr="004318CF">
        <w:rPr>
          <w:rFonts w:ascii="Times New Roman" w:hAnsi="Times New Roman" w:cs="Times New Roman"/>
          <w:color w:val="000000"/>
          <w:sz w:val="24"/>
          <w:szCs w:val="24"/>
        </w:rPr>
        <w:t>, its officers, employees and agents from and against any and all liability, damages, claims, demands, costs, judgments, fees, attorney’s fees or loss</w:t>
      </w:r>
      <w:r w:rsidRPr="004F608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to the extent caused by negligent </w:t>
      </w:r>
      <w:r w:rsidRPr="007A3051">
        <w:rPr>
          <w:rFonts w:ascii="Times New Roman" w:hAnsi="Times New Roman" w:cs="Times New Roman"/>
          <w:color w:val="000000"/>
          <w:sz w:val="24"/>
          <w:szCs w:val="24"/>
        </w:rPr>
        <w:t>acts</w:t>
      </w:r>
      <w:r>
        <w:rPr>
          <w:rFonts w:ascii="Times New Roman" w:hAnsi="Times New Roman" w:cs="Times New Roman"/>
          <w:color w:val="000000"/>
          <w:sz w:val="24"/>
          <w:szCs w:val="24"/>
        </w:rPr>
        <w:t>, errors</w:t>
      </w:r>
      <w:r w:rsidRPr="007A3051">
        <w:rPr>
          <w:rFonts w:ascii="Times New Roman" w:hAnsi="Times New Roman" w:cs="Times New Roman"/>
          <w:color w:val="000000"/>
          <w:sz w:val="24"/>
          <w:szCs w:val="24"/>
        </w:rPr>
        <w:t xml:space="preserve"> or omissions by the con</w:t>
      </w:r>
      <w:r>
        <w:rPr>
          <w:rFonts w:ascii="Times New Roman" w:hAnsi="Times New Roman" w:cs="Times New Roman"/>
          <w:color w:val="000000"/>
          <w:sz w:val="24"/>
          <w:szCs w:val="24"/>
        </w:rPr>
        <w:t xml:space="preserve">sultant </w:t>
      </w:r>
      <w:r w:rsidRPr="007A3051">
        <w:rPr>
          <w:rFonts w:ascii="Times New Roman" w:hAnsi="Times New Roman" w:cs="Times New Roman"/>
          <w:color w:val="000000"/>
          <w:sz w:val="24"/>
          <w:szCs w:val="24"/>
        </w:rPr>
        <w:t xml:space="preserve">or </w:t>
      </w:r>
      <w:r>
        <w:rPr>
          <w:rFonts w:ascii="Times New Roman" w:hAnsi="Times New Roman" w:cs="Times New Roman"/>
          <w:color w:val="000000"/>
          <w:sz w:val="24"/>
          <w:szCs w:val="24"/>
        </w:rPr>
        <w:t xml:space="preserve">by a </w:t>
      </w:r>
      <w:r w:rsidRPr="007A3051">
        <w:rPr>
          <w:rFonts w:ascii="Times New Roman" w:hAnsi="Times New Roman" w:cs="Times New Roman"/>
          <w:color w:val="000000"/>
          <w:sz w:val="24"/>
          <w:szCs w:val="24"/>
        </w:rPr>
        <w:t>third party under the direction or control of the con</w:t>
      </w:r>
      <w:r>
        <w:rPr>
          <w:rFonts w:ascii="Times New Roman" w:hAnsi="Times New Roman" w:cs="Times New Roman"/>
          <w:color w:val="000000"/>
          <w:sz w:val="24"/>
          <w:szCs w:val="24"/>
        </w:rPr>
        <w:t>sultant</w:t>
      </w:r>
      <w:r w:rsidR="00CC3593" w:rsidRPr="004318CF">
        <w:rPr>
          <w:rFonts w:ascii="Times New Roman" w:hAnsi="Times New Roman" w:cs="Times New Roman"/>
          <w:color w:val="000000"/>
          <w:sz w:val="24"/>
          <w:szCs w:val="24"/>
        </w:rPr>
        <w:t xml:space="preserve"> or third party under the direction or control of the </w:t>
      </w:r>
      <w:r>
        <w:rPr>
          <w:rFonts w:ascii="Times New Roman" w:hAnsi="Times New Roman" w:cs="Times New Roman"/>
          <w:color w:val="000000"/>
          <w:sz w:val="24"/>
          <w:szCs w:val="24"/>
        </w:rPr>
        <w:t>consultant</w:t>
      </w:r>
      <w:r w:rsidR="00CC3593" w:rsidRPr="004318CF">
        <w:rPr>
          <w:rFonts w:ascii="Times New Roman" w:hAnsi="Times New Roman" w:cs="Times New Roman"/>
          <w:color w:val="000000"/>
          <w:sz w:val="24"/>
          <w:szCs w:val="24"/>
        </w:rPr>
        <w:t xml:space="preserve"> in an amount not less than $1,000,000. </w:t>
      </w:r>
    </w:p>
    <w:p w14:paraId="2DA0BBF7"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0A57BFAF" w14:textId="77777777" w:rsidR="004F608A" w:rsidRDefault="004F608A" w:rsidP="004F608A">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Certificates of insurance must be submitted to </w:t>
      </w:r>
      <w:r w:rsidRPr="001C05B7">
        <w:rPr>
          <w:rFonts w:ascii="Times New Roman" w:hAnsi="Times New Roman" w:cs="Times New Roman"/>
          <w:color w:val="000000"/>
          <w:sz w:val="24"/>
          <w:szCs w:val="24"/>
        </w:rPr>
        <w:t>the Village Attorney</w:t>
      </w:r>
      <w:r>
        <w:rPr>
          <w:rFonts w:ascii="Times New Roman" w:hAnsi="Times New Roman" w:cs="Times New Roman"/>
          <w:color w:val="000000"/>
          <w:sz w:val="24"/>
          <w:szCs w:val="24"/>
        </w:rPr>
        <w:t xml:space="preserve"> and/or the Attorney for the PCIDA</w:t>
      </w:r>
      <w:r w:rsidRPr="001C05B7">
        <w:rPr>
          <w:rFonts w:ascii="Times New Roman" w:hAnsi="Times New Roman" w:cs="Times New Roman"/>
          <w:color w:val="000000"/>
          <w:sz w:val="24"/>
          <w:szCs w:val="24"/>
        </w:rPr>
        <w:t xml:space="preserve"> for approval prior to the signing of the </w:t>
      </w:r>
      <w:r>
        <w:rPr>
          <w:rFonts w:ascii="Times New Roman" w:hAnsi="Times New Roman" w:cs="Times New Roman"/>
          <w:color w:val="000000"/>
          <w:sz w:val="24"/>
          <w:szCs w:val="24"/>
        </w:rPr>
        <w:t>professional services agreement</w:t>
      </w:r>
      <w:r w:rsidRPr="001C05B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636164F4" w14:textId="77777777" w:rsidR="00CC3593"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2A6AD050"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r w:rsidRPr="004318CF">
        <w:rPr>
          <w:rFonts w:ascii="Times New Roman" w:hAnsi="Times New Roman" w:cs="Times New Roman"/>
          <w:color w:val="000000"/>
          <w:sz w:val="24"/>
          <w:szCs w:val="24"/>
        </w:rPr>
        <w:t xml:space="preserve">Other required insurances that must be furnished prior to commencement of work: </w:t>
      </w:r>
    </w:p>
    <w:p w14:paraId="5EC66793"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7C805C6C"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r w:rsidRPr="004318CF">
        <w:rPr>
          <w:rFonts w:ascii="Times New Roman" w:hAnsi="Times New Roman" w:cs="Times New Roman"/>
          <w:color w:val="000000"/>
          <w:sz w:val="24"/>
          <w:szCs w:val="24"/>
        </w:rPr>
        <w:t xml:space="preserve">Workers Compensation </w:t>
      </w:r>
      <w:r w:rsidRPr="004318CF">
        <w:rPr>
          <w:rFonts w:ascii="Times New Roman" w:hAnsi="Times New Roman" w:cs="Times New Roman"/>
          <w:color w:val="000000"/>
          <w:sz w:val="24"/>
          <w:szCs w:val="24"/>
        </w:rPr>
        <w:tab/>
      </w:r>
      <w:r w:rsidRPr="004318CF">
        <w:rPr>
          <w:rFonts w:ascii="Times New Roman" w:hAnsi="Times New Roman" w:cs="Times New Roman"/>
          <w:color w:val="000000"/>
          <w:sz w:val="24"/>
          <w:szCs w:val="24"/>
        </w:rPr>
        <w:tab/>
      </w:r>
      <w:r w:rsidRPr="004318CF">
        <w:rPr>
          <w:rFonts w:ascii="Times New Roman" w:hAnsi="Times New Roman" w:cs="Times New Roman"/>
          <w:color w:val="000000"/>
          <w:sz w:val="24"/>
          <w:szCs w:val="24"/>
        </w:rPr>
        <w:tab/>
        <w:t xml:space="preserve">Statutory Requirements </w:t>
      </w:r>
    </w:p>
    <w:p w14:paraId="63669C42"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r w:rsidRPr="004318CF">
        <w:rPr>
          <w:rFonts w:ascii="Times New Roman" w:hAnsi="Times New Roman" w:cs="Times New Roman"/>
          <w:color w:val="000000"/>
          <w:sz w:val="24"/>
          <w:szCs w:val="24"/>
        </w:rPr>
        <w:t xml:space="preserve">New York State Disability Coverage </w:t>
      </w:r>
      <w:r w:rsidRPr="004318CF">
        <w:rPr>
          <w:rFonts w:ascii="Times New Roman" w:hAnsi="Times New Roman" w:cs="Times New Roman"/>
          <w:color w:val="000000"/>
          <w:sz w:val="24"/>
          <w:szCs w:val="24"/>
        </w:rPr>
        <w:tab/>
      </w:r>
      <w:r w:rsidRPr="004318CF">
        <w:rPr>
          <w:rFonts w:ascii="Times New Roman" w:hAnsi="Times New Roman" w:cs="Times New Roman"/>
          <w:color w:val="000000"/>
          <w:sz w:val="24"/>
          <w:szCs w:val="24"/>
        </w:rPr>
        <w:tab/>
        <w:t xml:space="preserve">Statutory Requirements </w:t>
      </w:r>
    </w:p>
    <w:p w14:paraId="72858815"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r w:rsidRPr="004318CF">
        <w:rPr>
          <w:rFonts w:ascii="Times New Roman" w:hAnsi="Times New Roman" w:cs="Times New Roman"/>
          <w:color w:val="000000"/>
          <w:sz w:val="24"/>
          <w:szCs w:val="24"/>
        </w:rPr>
        <w:t xml:space="preserve">General Liability/Property Damage </w:t>
      </w:r>
      <w:r w:rsidRPr="004318CF">
        <w:rPr>
          <w:rFonts w:ascii="Times New Roman" w:hAnsi="Times New Roman" w:cs="Times New Roman"/>
          <w:color w:val="000000"/>
          <w:sz w:val="24"/>
          <w:szCs w:val="24"/>
        </w:rPr>
        <w:tab/>
      </w:r>
      <w:r w:rsidRPr="004318CF">
        <w:rPr>
          <w:rFonts w:ascii="Times New Roman" w:hAnsi="Times New Roman" w:cs="Times New Roman"/>
          <w:color w:val="000000"/>
          <w:sz w:val="24"/>
          <w:szCs w:val="24"/>
        </w:rPr>
        <w:tab/>
        <w:t xml:space="preserve">$2,000,000 combined single limit </w:t>
      </w:r>
    </w:p>
    <w:p w14:paraId="07C2945B"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r w:rsidRPr="004318CF">
        <w:rPr>
          <w:rFonts w:ascii="Times New Roman" w:hAnsi="Times New Roman" w:cs="Times New Roman"/>
          <w:color w:val="000000"/>
          <w:sz w:val="24"/>
          <w:szCs w:val="24"/>
        </w:rPr>
        <w:t xml:space="preserve">Automobile Liability </w:t>
      </w:r>
      <w:r w:rsidRPr="004318CF">
        <w:rPr>
          <w:rFonts w:ascii="Times New Roman" w:hAnsi="Times New Roman" w:cs="Times New Roman"/>
          <w:color w:val="000000"/>
          <w:sz w:val="24"/>
          <w:szCs w:val="24"/>
        </w:rPr>
        <w:tab/>
      </w:r>
      <w:r w:rsidRPr="004318CF">
        <w:rPr>
          <w:rFonts w:ascii="Times New Roman" w:hAnsi="Times New Roman" w:cs="Times New Roman"/>
          <w:color w:val="000000"/>
          <w:sz w:val="24"/>
          <w:szCs w:val="24"/>
        </w:rPr>
        <w:tab/>
      </w:r>
      <w:r w:rsidRPr="004318CF">
        <w:rPr>
          <w:rFonts w:ascii="Times New Roman" w:hAnsi="Times New Roman" w:cs="Times New Roman"/>
          <w:color w:val="000000"/>
          <w:sz w:val="24"/>
          <w:szCs w:val="24"/>
        </w:rPr>
        <w:tab/>
      </w:r>
      <w:r w:rsidRPr="004318CF">
        <w:rPr>
          <w:rFonts w:ascii="Times New Roman" w:hAnsi="Times New Roman" w:cs="Times New Roman"/>
          <w:color w:val="000000"/>
          <w:sz w:val="24"/>
          <w:szCs w:val="24"/>
        </w:rPr>
        <w:tab/>
        <w:t xml:space="preserve">$2,000,000 per occurrence </w:t>
      </w:r>
    </w:p>
    <w:p w14:paraId="4EC20AF3"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052AE658" w14:textId="77777777" w:rsidR="00CC3593"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r w:rsidRPr="004318CF">
        <w:rPr>
          <w:rFonts w:ascii="Times New Roman" w:hAnsi="Times New Roman" w:cs="Times New Roman"/>
          <w:color w:val="000000"/>
          <w:sz w:val="24"/>
          <w:szCs w:val="24"/>
        </w:rPr>
        <w:t xml:space="preserve">Insurance certificates shall name the </w:t>
      </w:r>
      <w:r w:rsidR="004D673B">
        <w:rPr>
          <w:rFonts w:ascii="Times New Roman" w:hAnsi="Times New Roman" w:cs="Times New Roman"/>
          <w:color w:val="000000"/>
          <w:sz w:val="24"/>
          <w:szCs w:val="24"/>
        </w:rPr>
        <w:t>PCIDA</w:t>
      </w:r>
      <w:r>
        <w:rPr>
          <w:rFonts w:ascii="Times New Roman" w:hAnsi="Times New Roman" w:cs="Times New Roman"/>
          <w:color w:val="000000"/>
          <w:sz w:val="24"/>
          <w:szCs w:val="24"/>
        </w:rPr>
        <w:t xml:space="preserve"> </w:t>
      </w:r>
      <w:r w:rsidR="00B06661">
        <w:rPr>
          <w:rFonts w:ascii="Times New Roman" w:hAnsi="Times New Roman" w:cs="Times New Roman"/>
          <w:color w:val="000000"/>
          <w:sz w:val="24"/>
          <w:szCs w:val="24"/>
        </w:rPr>
        <w:t xml:space="preserve">and the Village </w:t>
      </w:r>
      <w:r w:rsidRPr="004318CF">
        <w:rPr>
          <w:rFonts w:ascii="Times New Roman" w:hAnsi="Times New Roman" w:cs="Times New Roman"/>
          <w:color w:val="000000"/>
          <w:sz w:val="24"/>
          <w:szCs w:val="24"/>
        </w:rPr>
        <w:t xml:space="preserve">as Additional Insured Party and shall be primary over any insurance held by the </w:t>
      </w:r>
      <w:r w:rsidR="004D673B">
        <w:rPr>
          <w:rFonts w:ascii="Times New Roman" w:hAnsi="Times New Roman" w:cs="Times New Roman"/>
          <w:color w:val="000000"/>
          <w:sz w:val="24"/>
          <w:szCs w:val="24"/>
        </w:rPr>
        <w:t>PCIDA</w:t>
      </w:r>
      <w:r w:rsidR="00B06661">
        <w:rPr>
          <w:rFonts w:ascii="Times New Roman" w:hAnsi="Times New Roman" w:cs="Times New Roman"/>
          <w:color w:val="000000"/>
          <w:sz w:val="24"/>
          <w:szCs w:val="24"/>
        </w:rPr>
        <w:t xml:space="preserve"> and/or the Village</w:t>
      </w:r>
      <w:r w:rsidRPr="004318CF">
        <w:rPr>
          <w:rFonts w:ascii="Times New Roman" w:hAnsi="Times New Roman" w:cs="Times New Roman"/>
          <w:color w:val="000000"/>
          <w:sz w:val="24"/>
          <w:szCs w:val="24"/>
        </w:rPr>
        <w:t xml:space="preserve">. </w:t>
      </w:r>
    </w:p>
    <w:p w14:paraId="59D37E2E" w14:textId="77777777" w:rsidR="00CC3593"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219C9E1A" w14:textId="77777777" w:rsidR="00CC3593" w:rsidRPr="00D6285A" w:rsidRDefault="00CC3593" w:rsidP="00CC3593">
      <w:pPr>
        <w:autoSpaceDE w:val="0"/>
        <w:autoSpaceDN w:val="0"/>
        <w:adjustRightInd w:val="0"/>
        <w:spacing w:after="0" w:line="240" w:lineRule="auto"/>
        <w:contextualSpacing/>
        <w:jc w:val="both"/>
        <w:rPr>
          <w:rFonts w:ascii="Times New Roman" w:hAnsi="Times New Roman" w:cs="Times New Roman"/>
          <w:b/>
          <w:color w:val="000000"/>
          <w:sz w:val="24"/>
          <w:szCs w:val="24"/>
          <w:u w:val="single"/>
        </w:rPr>
      </w:pPr>
      <w:r w:rsidRPr="00D6285A">
        <w:rPr>
          <w:rFonts w:ascii="Times New Roman" w:hAnsi="Times New Roman" w:cs="Times New Roman"/>
          <w:b/>
          <w:color w:val="000000"/>
          <w:sz w:val="24"/>
          <w:szCs w:val="24"/>
          <w:u w:val="single"/>
        </w:rPr>
        <w:t xml:space="preserve">New York </w:t>
      </w:r>
      <w:r w:rsidR="003917C5" w:rsidRPr="00D6285A">
        <w:rPr>
          <w:rFonts w:ascii="Times New Roman" w:hAnsi="Times New Roman" w:cs="Times New Roman"/>
          <w:b/>
          <w:color w:val="000000"/>
          <w:sz w:val="24"/>
          <w:szCs w:val="24"/>
          <w:u w:val="single"/>
        </w:rPr>
        <w:t>L</w:t>
      </w:r>
      <w:r w:rsidRPr="00D6285A">
        <w:rPr>
          <w:rFonts w:ascii="Times New Roman" w:hAnsi="Times New Roman" w:cs="Times New Roman"/>
          <w:b/>
          <w:color w:val="000000"/>
          <w:sz w:val="24"/>
          <w:szCs w:val="24"/>
          <w:u w:val="single"/>
        </w:rPr>
        <w:t xml:space="preserve">aw and Venue </w:t>
      </w:r>
    </w:p>
    <w:p w14:paraId="106A1ACC"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5192C54C"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r w:rsidRPr="004318CF">
        <w:rPr>
          <w:rFonts w:ascii="Times New Roman" w:hAnsi="Times New Roman" w:cs="Times New Roman"/>
          <w:color w:val="000000"/>
          <w:sz w:val="24"/>
          <w:szCs w:val="24"/>
        </w:rPr>
        <w:t xml:space="preserve">This contract shall be construed under the laws of the State of New York. All claims, actions, proceedings, and lawsuits brought in connection with, arising out of, related to, or seeking enforcement of this contract shall be brought in the Supreme Court of the State of New York, Westchester County. In addition, </w:t>
      </w:r>
      <w:r w:rsidR="004D673B">
        <w:rPr>
          <w:rFonts w:ascii="Times New Roman" w:hAnsi="Times New Roman" w:cs="Times New Roman"/>
          <w:color w:val="000000"/>
          <w:sz w:val="24"/>
          <w:szCs w:val="24"/>
        </w:rPr>
        <w:t>PCIDA</w:t>
      </w:r>
      <w:r w:rsidRPr="004318CF">
        <w:rPr>
          <w:rFonts w:ascii="Times New Roman" w:hAnsi="Times New Roman" w:cs="Times New Roman"/>
          <w:color w:val="000000"/>
          <w:sz w:val="24"/>
          <w:szCs w:val="24"/>
        </w:rPr>
        <w:t xml:space="preserve"> contractors which are not incorporated in the State of New York shall produce a Certificate to Do Business in the State of New York from the New York Secretary of State prior to executing their contract with the </w:t>
      </w:r>
      <w:r>
        <w:rPr>
          <w:rFonts w:ascii="Times New Roman" w:hAnsi="Times New Roman" w:cs="Times New Roman"/>
          <w:color w:val="000000"/>
          <w:sz w:val="24"/>
          <w:szCs w:val="24"/>
        </w:rPr>
        <w:t>IDA</w:t>
      </w:r>
      <w:r w:rsidRPr="004318CF">
        <w:rPr>
          <w:rFonts w:ascii="Times New Roman" w:hAnsi="Times New Roman" w:cs="Times New Roman"/>
          <w:color w:val="000000"/>
          <w:sz w:val="24"/>
          <w:szCs w:val="24"/>
        </w:rPr>
        <w:t xml:space="preserve">. </w:t>
      </w:r>
    </w:p>
    <w:p w14:paraId="06A7CF80"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6ED021A3" w14:textId="77777777" w:rsidR="00CC3593" w:rsidRPr="00D6285A" w:rsidRDefault="00CC3593" w:rsidP="00CC3593">
      <w:pPr>
        <w:autoSpaceDE w:val="0"/>
        <w:autoSpaceDN w:val="0"/>
        <w:adjustRightInd w:val="0"/>
        <w:spacing w:after="0" w:line="240" w:lineRule="auto"/>
        <w:contextualSpacing/>
        <w:jc w:val="both"/>
        <w:rPr>
          <w:rFonts w:ascii="Times New Roman" w:hAnsi="Times New Roman" w:cs="Times New Roman"/>
          <w:b/>
          <w:color w:val="000000"/>
          <w:sz w:val="24"/>
          <w:szCs w:val="24"/>
          <w:u w:val="single"/>
        </w:rPr>
      </w:pPr>
      <w:r w:rsidRPr="00D6285A">
        <w:rPr>
          <w:rFonts w:ascii="Times New Roman" w:hAnsi="Times New Roman" w:cs="Times New Roman"/>
          <w:b/>
          <w:color w:val="000000"/>
          <w:sz w:val="24"/>
          <w:szCs w:val="24"/>
          <w:u w:val="single"/>
        </w:rPr>
        <w:t xml:space="preserve">Proprietary Information </w:t>
      </w:r>
    </w:p>
    <w:p w14:paraId="41A756A3"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4BB37EC2"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r w:rsidRPr="004318CF">
        <w:rPr>
          <w:rFonts w:ascii="Times New Roman" w:hAnsi="Times New Roman" w:cs="Times New Roman"/>
          <w:color w:val="000000"/>
          <w:sz w:val="24"/>
          <w:szCs w:val="24"/>
        </w:rPr>
        <w:t xml:space="preserve">The New York State Freedom of Information Law, Public Officers Law, Article 6, provides for public access to information. Public Officers Law, Section 87(d)(2) provides for exceptions to disclosure for records or portions thereof that are ‘trade secrets or are submitted to an agency by a commercial enterprise or derived from information obtained from a commercial enterprise and which if disclosed would cause substantial injury to the competitive position of the subject enterprise”. Information that the proposer wishes to have treated as proprietary and confidential </w:t>
      </w:r>
      <w:r w:rsidRPr="004318CF">
        <w:rPr>
          <w:rFonts w:ascii="Times New Roman" w:hAnsi="Times New Roman" w:cs="Times New Roman"/>
          <w:color w:val="000000"/>
          <w:sz w:val="24"/>
          <w:szCs w:val="24"/>
        </w:rPr>
        <w:lastRenderedPageBreak/>
        <w:t xml:space="preserve">trade information should be identified and labeled “Confidential” or “Proprietary” on each page at the time of submittal. This information should include a written request to except it from disclosure, including a written statement of the reasons why the information should be excepted. </w:t>
      </w:r>
    </w:p>
    <w:p w14:paraId="4012C69F"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2B5A9C0D" w14:textId="1F3E6CD4" w:rsidR="00CC3593" w:rsidRPr="00D6285A" w:rsidRDefault="00CC3593" w:rsidP="00CC3593">
      <w:pPr>
        <w:autoSpaceDE w:val="0"/>
        <w:autoSpaceDN w:val="0"/>
        <w:adjustRightInd w:val="0"/>
        <w:spacing w:after="0" w:line="240" w:lineRule="auto"/>
        <w:contextualSpacing/>
        <w:jc w:val="both"/>
        <w:rPr>
          <w:rFonts w:ascii="Times New Roman" w:hAnsi="Times New Roman" w:cs="Times New Roman"/>
          <w:b/>
          <w:color w:val="000000"/>
          <w:sz w:val="24"/>
          <w:szCs w:val="24"/>
          <w:u w:val="single"/>
        </w:rPr>
      </w:pPr>
      <w:r w:rsidRPr="00D6285A">
        <w:rPr>
          <w:rFonts w:ascii="Times New Roman" w:hAnsi="Times New Roman" w:cs="Times New Roman"/>
          <w:b/>
          <w:color w:val="000000"/>
          <w:sz w:val="24"/>
          <w:szCs w:val="24"/>
          <w:u w:val="single"/>
        </w:rPr>
        <w:t xml:space="preserve">Right to Reject Proposals </w:t>
      </w:r>
    </w:p>
    <w:p w14:paraId="4E2173D7"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23CAF75D" w14:textId="77777777" w:rsidR="00CC3593" w:rsidRPr="004318CF"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r w:rsidRPr="004318CF">
        <w:rPr>
          <w:rFonts w:ascii="Times New Roman" w:hAnsi="Times New Roman" w:cs="Times New Roman"/>
          <w:color w:val="000000"/>
          <w:sz w:val="24"/>
          <w:szCs w:val="24"/>
        </w:rPr>
        <w:t xml:space="preserve">This RFP does not commit the </w:t>
      </w:r>
      <w:r w:rsidR="004D673B">
        <w:rPr>
          <w:rFonts w:ascii="Times New Roman" w:hAnsi="Times New Roman" w:cs="Times New Roman"/>
          <w:color w:val="000000"/>
          <w:sz w:val="24"/>
          <w:szCs w:val="24"/>
        </w:rPr>
        <w:t>PCIDA</w:t>
      </w:r>
      <w:r w:rsidRPr="004318CF">
        <w:rPr>
          <w:rFonts w:ascii="Times New Roman" w:hAnsi="Times New Roman" w:cs="Times New Roman"/>
          <w:color w:val="000000"/>
          <w:sz w:val="24"/>
          <w:szCs w:val="24"/>
        </w:rPr>
        <w:t xml:space="preserve"> to award a contract, pay any cost incurred in the preparation of a proposal in response to this RFP or to procure or contract for services. The </w:t>
      </w:r>
      <w:r w:rsidR="004D673B">
        <w:rPr>
          <w:rFonts w:ascii="Times New Roman" w:hAnsi="Times New Roman" w:cs="Times New Roman"/>
          <w:color w:val="000000"/>
          <w:sz w:val="24"/>
          <w:szCs w:val="24"/>
        </w:rPr>
        <w:t>PCIDA</w:t>
      </w:r>
      <w:r w:rsidRPr="004318CF">
        <w:rPr>
          <w:rFonts w:ascii="Times New Roman" w:hAnsi="Times New Roman" w:cs="Times New Roman"/>
          <w:color w:val="000000"/>
          <w:sz w:val="24"/>
          <w:szCs w:val="24"/>
        </w:rPr>
        <w:t xml:space="preserve"> intends to award a contract on the basis of the best interest and advantage to the </w:t>
      </w:r>
      <w:proofErr w:type="gramStart"/>
      <w:r w:rsidR="004D673B">
        <w:rPr>
          <w:rFonts w:ascii="Times New Roman" w:hAnsi="Times New Roman" w:cs="Times New Roman"/>
          <w:color w:val="000000"/>
          <w:sz w:val="24"/>
          <w:szCs w:val="24"/>
        </w:rPr>
        <w:t>PCIDA</w:t>
      </w:r>
      <w:r w:rsidRPr="004318CF">
        <w:rPr>
          <w:rFonts w:ascii="Times New Roman" w:hAnsi="Times New Roman" w:cs="Times New Roman"/>
          <w:color w:val="000000"/>
          <w:sz w:val="24"/>
          <w:szCs w:val="24"/>
        </w:rPr>
        <w:t>, and</w:t>
      </w:r>
      <w:proofErr w:type="gramEnd"/>
      <w:r w:rsidRPr="004318CF">
        <w:rPr>
          <w:rFonts w:ascii="Times New Roman" w:hAnsi="Times New Roman" w:cs="Times New Roman"/>
          <w:color w:val="000000"/>
          <w:sz w:val="24"/>
          <w:szCs w:val="24"/>
        </w:rPr>
        <w:t xml:space="preserve"> reserves the right to accept or reject any or all proposals received as a result of this request, to negotiate with all qualified proposers or to cancel this RFP in part or in its entirety, if it is in the best interest of the </w:t>
      </w:r>
      <w:r w:rsidR="004D673B">
        <w:rPr>
          <w:rFonts w:ascii="Times New Roman" w:hAnsi="Times New Roman" w:cs="Times New Roman"/>
          <w:color w:val="000000"/>
          <w:sz w:val="24"/>
          <w:szCs w:val="24"/>
        </w:rPr>
        <w:t>PCIDA</w:t>
      </w:r>
      <w:r w:rsidRPr="004318CF">
        <w:rPr>
          <w:rFonts w:ascii="Times New Roman" w:hAnsi="Times New Roman" w:cs="Times New Roman"/>
          <w:color w:val="000000"/>
          <w:sz w:val="24"/>
          <w:szCs w:val="24"/>
        </w:rPr>
        <w:t xml:space="preserve"> to do so. </w:t>
      </w:r>
    </w:p>
    <w:p w14:paraId="3C807112" w14:textId="77777777" w:rsidR="00CC3593"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267E8D0E" w14:textId="77777777" w:rsidR="00C701E6" w:rsidRDefault="00C701E6" w:rsidP="00C701E6">
      <w:pPr>
        <w:autoSpaceDE w:val="0"/>
        <w:autoSpaceDN w:val="0"/>
        <w:adjustRightInd w:val="0"/>
        <w:spacing w:after="0" w:line="240" w:lineRule="auto"/>
        <w:contextualSpacing/>
        <w:jc w:val="both"/>
        <w:rPr>
          <w:rFonts w:ascii="Times New Roman" w:hAnsi="Times New Roman" w:cs="Times New Roman"/>
          <w:color w:val="000000"/>
          <w:sz w:val="24"/>
          <w:szCs w:val="24"/>
        </w:rPr>
      </w:pPr>
      <w:r w:rsidRPr="00DA7FA2">
        <w:rPr>
          <w:rFonts w:ascii="Times New Roman" w:hAnsi="Times New Roman" w:cs="Times New Roman"/>
          <w:color w:val="000000"/>
          <w:sz w:val="24"/>
          <w:szCs w:val="24"/>
        </w:rPr>
        <w:t xml:space="preserve">This RFP and any contract or agreements resulting herein are subject to all applicable Federal, </w:t>
      </w:r>
      <w:proofErr w:type="gramStart"/>
      <w:r w:rsidRPr="00DA7FA2">
        <w:rPr>
          <w:rFonts w:ascii="Times New Roman" w:hAnsi="Times New Roman" w:cs="Times New Roman"/>
          <w:color w:val="000000"/>
          <w:sz w:val="24"/>
          <w:szCs w:val="24"/>
        </w:rPr>
        <w:t>State</w:t>
      </w:r>
      <w:proofErr w:type="gramEnd"/>
      <w:r w:rsidRPr="00DA7FA2">
        <w:rPr>
          <w:rFonts w:ascii="Times New Roman" w:hAnsi="Times New Roman" w:cs="Times New Roman"/>
          <w:color w:val="000000"/>
          <w:sz w:val="24"/>
          <w:szCs w:val="24"/>
        </w:rPr>
        <w:t xml:space="preserve"> and local laws, rules, regulations and executive orders.</w:t>
      </w:r>
    </w:p>
    <w:p w14:paraId="5FF61538" w14:textId="77777777" w:rsidR="00C701E6" w:rsidRDefault="00C701E6" w:rsidP="00CC3593">
      <w:pPr>
        <w:autoSpaceDE w:val="0"/>
        <w:autoSpaceDN w:val="0"/>
        <w:adjustRightInd w:val="0"/>
        <w:spacing w:after="0" w:line="240" w:lineRule="auto"/>
        <w:contextualSpacing/>
        <w:jc w:val="both"/>
        <w:rPr>
          <w:rFonts w:ascii="Times New Roman" w:hAnsi="Times New Roman" w:cs="Times New Roman"/>
          <w:color w:val="000000"/>
          <w:sz w:val="24"/>
          <w:szCs w:val="24"/>
          <w:u w:val="single"/>
        </w:rPr>
      </w:pPr>
    </w:p>
    <w:p w14:paraId="7E98FBF4" w14:textId="77777777" w:rsidR="00CC3593" w:rsidRPr="00D6285A" w:rsidRDefault="00CC3593" w:rsidP="00CC3593">
      <w:pPr>
        <w:autoSpaceDE w:val="0"/>
        <w:autoSpaceDN w:val="0"/>
        <w:adjustRightInd w:val="0"/>
        <w:spacing w:after="0" w:line="240" w:lineRule="auto"/>
        <w:contextualSpacing/>
        <w:jc w:val="both"/>
        <w:rPr>
          <w:rFonts w:ascii="Times New Roman" w:hAnsi="Times New Roman" w:cs="Times New Roman"/>
          <w:b/>
          <w:color w:val="000000"/>
          <w:sz w:val="24"/>
          <w:szCs w:val="24"/>
          <w:u w:val="single"/>
        </w:rPr>
      </w:pPr>
      <w:r w:rsidRPr="00D6285A">
        <w:rPr>
          <w:rFonts w:ascii="Times New Roman" w:hAnsi="Times New Roman" w:cs="Times New Roman"/>
          <w:b/>
          <w:color w:val="000000"/>
          <w:sz w:val="24"/>
          <w:szCs w:val="24"/>
          <w:u w:val="single"/>
        </w:rPr>
        <w:t xml:space="preserve">Cancellation Clauses </w:t>
      </w:r>
    </w:p>
    <w:p w14:paraId="4E06AE16" w14:textId="77777777" w:rsidR="00CC3593"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715151F0" w14:textId="77777777" w:rsidR="00CC3593" w:rsidRDefault="00CC3593" w:rsidP="00CC3593">
      <w:pPr>
        <w:autoSpaceDE w:val="0"/>
        <w:autoSpaceDN w:val="0"/>
        <w:adjustRightInd w:val="0"/>
        <w:spacing w:after="0" w:line="240" w:lineRule="auto"/>
        <w:contextualSpacing/>
        <w:jc w:val="both"/>
        <w:rPr>
          <w:rFonts w:ascii="Times New Roman" w:hAnsi="Times New Roman" w:cs="Times New Roman"/>
          <w:color w:val="000000"/>
          <w:sz w:val="24"/>
          <w:szCs w:val="24"/>
        </w:rPr>
      </w:pPr>
      <w:r w:rsidRPr="004318CF">
        <w:rPr>
          <w:rFonts w:ascii="Times New Roman" w:hAnsi="Times New Roman" w:cs="Times New Roman"/>
          <w:color w:val="000000"/>
          <w:sz w:val="24"/>
          <w:szCs w:val="24"/>
        </w:rPr>
        <w:t xml:space="preserve">Any violation of the terms, conditions, requirements and/or non-performance of the agreement resulting from this RFP shall result in immediate cancellation. The agreement may be cancelled by the </w:t>
      </w:r>
      <w:r w:rsidR="004D673B">
        <w:rPr>
          <w:rFonts w:ascii="Times New Roman" w:hAnsi="Times New Roman" w:cs="Times New Roman"/>
          <w:color w:val="000000"/>
          <w:sz w:val="24"/>
          <w:szCs w:val="24"/>
        </w:rPr>
        <w:t>PCIDA</w:t>
      </w:r>
      <w:r>
        <w:rPr>
          <w:rFonts w:ascii="Times New Roman" w:hAnsi="Times New Roman" w:cs="Times New Roman"/>
          <w:color w:val="000000"/>
          <w:sz w:val="24"/>
          <w:szCs w:val="24"/>
        </w:rPr>
        <w:t xml:space="preserve"> </w:t>
      </w:r>
      <w:r w:rsidRPr="004318CF">
        <w:rPr>
          <w:rFonts w:ascii="Times New Roman" w:hAnsi="Times New Roman" w:cs="Times New Roman"/>
          <w:color w:val="000000"/>
          <w:sz w:val="24"/>
          <w:szCs w:val="24"/>
        </w:rPr>
        <w:t>for any other reason(s) upon 30 days written notice.</w:t>
      </w:r>
    </w:p>
    <w:sectPr w:rsidR="00CC3593" w:rsidSect="00C318B2">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27AB" w14:textId="77777777" w:rsidR="00510BE0" w:rsidRDefault="00510BE0" w:rsidP="00C318B2">
      <w:pPr>
        <w:spacing w:after="0" w:line="240" w:lineRule="auto"/>
      </w:pPr>
      <w:r>
        <w:separator/>
      </w:r>
    </w:p>
  </w:endnote>
  <w:endnote w:type="continuationSeparator" w:id="0">
    <w:p w14:paraId="7C178454" w14:textId="77777777" w:rsidR="00510BE0" w:rsidRDefault="00510BE0" w:rsidP="00C318B2">
      <w:pPr>
        <w:spacing w:after="0" w:line="240" w:lineRule="auto"/>
      </w:pPr>
      <w:r>
        <w:continuationSeparator/>
      </w:r>
    </w:p>
  </w:endnote>
  <w:endnote w:type="continuationNotice" w:id="1">
    <w:p w14:paraId="06FE8275" w14:textId="77777777" w:rsidR="00510BE0" w:rsidRDefault="00510B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79BC" w14:textId="77777777" w:rsidR="007759A1" w:rsidRDefault="00775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58391"/>
      <w:docPartObj>
        <w:docPartGallery w:val="Page Numbers (Bottom of Page)"/>
        <w:docPartUnique/>
      </w:docPartObj>
    </w:sdtPr>
    <w:sdtEndPr>
      <w:rPr>
        <w:rFonts w:ascii="Times New Roman" w:hAnsi="Times New Roman" w:cs="Times New Roman"/>
        <w:sz w:val="20"/>
        <w:szCs w:val="20"/>
      </w:rPr>
    </w:sdtEndPr>
    <w:sdtContent>
      <w:sdt>
        <w:sdtPr>
          <w:id w:val="565050523"/>
          <w:docPartObj>
            <w:docPartGallery w:val="Page Numbers (Top of Page)"/>
            <w:docPartUnique/>
          </w:docPartObj>
        </w:sdtPr>
        <w:sdtEndPr>
          <w:rPr>
            <w:rFonts w:ascii="Times New Roman" w:hAnsi="Times New Roman" w:cs="Times New Roman"/>
            <w:sz w:val="20"/>
            <w:szCs w:val="20"/>
          </w:rPr>
        </w:sdtEndPr>
        <w:sdtContent>
          <w:p w14:paraId="2F8D353C" w14:textId="77777777" w:rsidR="002716A5" w:rsidRPr="00C318B2" w:rsidRDefault="002716A5">
            <w:pPr>
              <w:pStyle w:val="Footer"/>
              <w:jc w:val="right"/>
              <w:rPr>
                <w:rFonts w:ascii="Times New Roman" w:hAnsi="Times New Roman" w:cs="Times New Roman"/>
                <w:sz w:val="20"/>
                <w:szCs w:val="20"/>
              </w:rPr>
            </w:pPr>
            <w:r w:rsidRPr="00C318B2">
              <w:rPr>
                <w:rFonts w:ascii="Times New Roman" w:hAnsi="Times New Roman" w:cs="Times New Roman"/>
                <w:sz w:val="20"/>
                <w:szCs w:val="20"/>
              </w:rPr>
              <w:t xml:space="preserve">Page </w:t>
            </w:r>
            <w:r w:rsidR="00265148" w:rsidRPr="00C318B2">
              <w:rPr>
                <w:rFonts w:ascii="Times New Roman" w:hAnsi="Times New Roman" w:cs="Times New Roman"/>
                <w:b/>
                <w:sz w:val="20"/>
                <w:szCs w:val="20"/>
              </w:rPr>
              <w:fldChar w:fldCharType="begin"/>
            </w:r>
            <w:r w:rsidRPr="00C318B2">
              <w:rPr>
                <w:rFonts w:ascii="Times New Roman" w:hAnsi="Times New Roman" w:cs="Times New Roman"/>
                <w:b/>
                <w:sz w:val="20"/>
                <w:szCs w:val="20"/>
              </w:rPr>
              <w:instrText xml:space="preserve"> PAGE </w:instrText>
            </w:r>
            <w:r w:rsidR="00265148" w:rsidRPr="00C318B2">
              <w:rPr>
                <w:rFonts w:ascii="Times New Roman" w:hAnsi="Times New Roman" w:cs="Times New Roman"/>
                <w:b/>
                <w:sz w:val="20"/>
                <w:szCs w:val="20"/>
              </w:rPr>
              <w:fldChar w:fldCharType="separate"/>
            </w:r>
            <w:r w:rsidR="0062700B">
              <w:rPr>
                <w:rFonts w:ascii="Times New Roman" w:hAnsi="Times New Roman" w:cs="Times New Roman"/>
                <w:b/>
                <w:noProof/>
                <w:sz w:val="20"/>
                <w:szCs w:val="20"/>
              </w:rPr>
              <w:t>1</w:t>
            </w:r>
            <w:r w:rsidR="00265148" w:rsidRPr="00C318B2">
              <w:rPr>
                <w:rFonts w:ascii="Times New Roman" w:hAnsi="Times New Roman" w:cs="Times New Roman"/>
                <w:b/>
                <w:sz w:val="20"/>
                <w:szCs w:val="20"/>
              </w:rPr>
              <w:fldChar w:fldCharType="end"/>
            </w:r>
            <w:r w:rsidRPr="00C318B2">
              <w:rPr>
                <w:rFonts w:ascii="Times New Roman" w:hAnsi="Times New Roman" w:cs="Times New Roman"/>
                <w:sz w:val="20"/>
                <w:szCs w:val="20"/>
              </w:rPr>
              <w:t xml:space="preserve"> of </w:t>
            </w:r>
            <w:r w:rsidR="00265148" w:rsidRPr="00C318B2">
              <w:rPr>
                <w:rFonts w:ascii="Times New Roman" w:hAnsi="Times New Roman" w:cs="Times New Roman"/>
                <w:b/>
                <w:sz w:val="20"/>
                <w:szCs w:val="20"/>
              </w:rPr>
              <w:fldChar w:fldCharType="begin"/>
            </w:r>
            <w:r w:rsidRPr="00C318B2">
              <w:rPr>
                <w:rFonts w:ascii="Times New Roman" w:hAnsi="Times New Roman" w:cs="Times New Roman"/>
                <w:b/>
                <w:sz w:val="20"/>
                <w:szCs w:val="20"/>
              </w:rPr>
              <w:instrText xml:space="preserve"> NUMPAGES  </w:instrText>
            </w:r>
            <w:r w:rsidR="00265148" w:rsidRPr="00C318B2">
              <w:rPr>
                <w:rFonts w:ascii="Times New Roman" w:hAnsi="Times New Roman" w:cs="Times New Roman"/>
                <w:b/>
                <w:sz w:val="20"/>
                <w:szCs w:val="20"/>
              </w:rPr>
              <w:fldChar w:fldCharType="separate"/>
            </w:r>
            <w:r w:rsidR="0062700B">
              <w:rPr>
                <w:rFonts w:ascii="Times New Roman" w:hAnsi="Times New Roman" w:cs="Times New Roman"/>
                <w:b/>
                <w:noProof/>
                <w:sz w:val="20"/>
                <w:szCs w:val="20"/>
              </w:rPr>
              <w:t>6</w:t>
            </w:r>
            <w:r w:rsidR="00265148" w:rsidRPr="00C318B2">
              <w:rPr>
                <w:rFonts w:ascii="Times New Roman" w:hAnsi="Times New Roman" w:cs="Times New Roman"/>
                <w:b/>
                <w:sz w:val="20"/>
                <w:szCs w:val="20"/>
              </w:rPr>
              <w:fldChar w:fldCharType="end"/>
            </w:r>
          </w:p>
        </w:sdtContent>
      </w:sdt>
    </w:sdtContent>
  </w:sdt>
  <w:p w14:paraId="573FFC16" w14:textId="77777777" w:rsidR="002716A5" w:rsidRDefault="002716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32C5" w14:textId="77777777" w:rsidR="007759A1" w:rsidRDefault="00775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F92FF" w14:textId="77777777" w:rsidR="00510BE0" w:rsidRDefault="00510BE0" w:rsidP="00C318B2">
      <w:pPr>
        <w:spacing w:after="0" w:line="240" w:lineRule="auto"/>
      </w:pPr>
      <w:r>
        <w:separator/>
      </w:r>
    </w:p>
  </w:footnote>
  <w:footnote w:type="continuationSeparator" w:id="0">
    <w:p w14:paraId="28DCA1B8" w14:textId="77777777" w:rsidR="00510BE0" w:rsidRDefault="00510BE0" w:rsidP="00C318B2">
      <w:pPr>
        <w:spacing w:after="0" w:line="240" w:lineRule="auto"/>
      </w:pPr>
      <w:r>
        <w:continuationSeparator/>
      </w:r>
    </w:p>
  </w:footnote>
  <w:footnote w:type="continuationNotice" w:id="1">
    <w:p w14:paraId="10296DEC" w14:textId="77777777" w:rsidR="00510BE0" w:rsidRDefault="00510B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0FF9" w14:textId="3F78C485" w:rsidR="007759A1" w:rsidRDefault="00775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5359" w14:textId="1717FD35" w:rsidR="007759A1" w:rsidRDefault="007759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A3E90" w14:textId="16F49159" w:rsidR="007759A1" w:rsidRDefault="00775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74B8A"/>
    <w:multiLevelType w:val="hybridMultilevel"/>
    <w:tmpl w:val="AE00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56D18"/>
    <w:multiLevelType w:val="hybridMultilevel"/>
    <w:tmpl w:val="04C8D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83870"/>
    <w:multiLevelType w:val="hybridMultilevel"/>
    <w:tmpl w:val="DBD29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526B5"/>
    <w:multiLevelType w:val="hybridMultilevel"/>
    <w:tmpl w:val="D386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07B62"/>
    <w:multiLevelType w:val="hybridMultilevel"/>
    <w:tmpl w:val="5B240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C0A71"/>
    <w:multiLevelType w:val="hybridMultilevel"/>
    <w:tmpl w:val="8FFA1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A82764"/>
    <w:multiLevelType w:val="hybridMultilevel"/>
    <w:tmpl w:val="B6349C40"/>
    <w:lvl w:ilvl="0" w:tplc="3DFEBE62">
      <w:numFmt w:val="bullet"/>
      <w:lvlText w:val="•"/>
      <w:lvlJc w:val="left"/>
      <w:pPr>
        <w:ind w:left="720" w:hanging="360"/>
      </w:pPr>
      <w:rPr>
        <w:rFonts w:hint="default"/>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25896"/>
    <w:multiLevelType w:val="hybridMultilevel"/>
    <w:tmpl w:val="7DE64E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5BF1723C"/>
    <w:multiLevelType w:val="hybridMultilevel"/>
    <w:tmpl w:val="93EE8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552E8E"/>
    <w:multiLevelType w:val="hybridMultilevel"/>
    <w:tmpl w:val="90C42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8E39D7"/>
    <w:multiLevelType w:val="hybridMultilevel"/>
    <w:tmpl w:val="36B4F2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0416FFD"/>
    <w:multiLevelType w:val="hybridMultilevel"/>
    <w:tmpl w:val="0C7095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E43E79"/>
    <w:multiLevelType w:val="hybridMultilevel"/>
    <w:tmpl w:val="11960F02"/>
    <w:lvl w:ilvl="0" w:tplc="6C00B5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4814332">
    <w:abstractNumId w:val="3"/>
  </w:num>
  <w:num w:numId="2" w16cid:durableId="831142544">
    <w:abstractNumId w:val="0"/>
  </w:num>
  <w:num w:numId="3" w16cid:durableId="606472436">
    <w:abstractNumId w:val="2"/>
  </w:num>
  <w:num w:numId="4" w16cid:durableId="128670369">
    <w:abstractNumId w:val="9"/>
  </w:num>
  <w:num w:numId="5" w16cid:durableId="376903892">
    <w:abstractNumId w:val="11"/>
  </w:num>
  <w:num w:numId="6" w16cid:durableId="481041109">
    <w:abstractNumId w:val="4"/>
  </w:num>
  <w:num w:numId="7" w16cid:durableId="2070764612">
    <w:abstractNumId w:val="5"/>
  </w:num>
  <w:num w:numId="8" w16cid:durableId="150876927">
    <w:abstractNumId w:val="7"/>
  </w:num>
  <w:num w:numId="9" w16cid:durableId="1920090488">
    <w:abstractNumId w:val="8"/>
  </w:num>
  <w:num w:numId="10" w16cid:durableId="2001427746">
    <w:abstractNumId w:val="12"/>
  </w:num>
  <w:num w:numId="11" w16cid:durableId="1777019561">
    <w:abstractNumId w:val="10"/>
  </w:num>
  <w:num w:numId="12" w16cid:durableId="375087344">
    <w:abstractNumId w:val="6"/>
  </w:num>
  <w:num w:numId="13" w16cid:durableId="334387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ACB"/>
    <w:rsid w:val="00007634"/>
    <w:rsid w:val="00022516"/>
    <w:rsid w:val="0003489F"/>
    <w:rsid w:val="00035C81"/>
    <w:rsid w:val="00074AF2"/>
    <w:rsid w:val="00087A18"/>
    <w:rsid w:val="00097EBE"/>
    <w:rsid w:val="000B7CCD"/>
    <w:rsid w:val="000D5427"/>
    <w:rsid w:val="001159B2"/>
    <w:rsid w:val="00141A31"/>
    <w:rsid w:val="001575C6"/>
    <w:rsid w:val="00167364"/>
    <w:rsid w:val="00167C4C"/>
    <w:rsid w:val="00181E61"/>
    <w:rsid w:val="001919B3"/>
    <w:rsid w:val="001A62CD"/>
    <w:rsid w:val="001C05B7"/>
    <w:rsid w:val="001C71DB"/>
    <w:rsid w:val="001D2F50"/>
    <w:rsid w:val="001D3109"/>
    <w:rsid w:val="001E333C"/>
    <w:rsid w:val="001E3A07"/>
    <w:rsid w:val="001E5D22"/>
    <w:rsid w:val="0021703F"/>
    <w:rsid w:val="00222A74"/>
    <w:rsid w:val="00244A28"/>
    <w:rsid w:val="00265148"/>
    <w:rsid w:val="002716A5"/>
    <w:rsid w:val="002805D6"/>
    <w:rsid w:val="002C417B"/>
    <w:rsid w:val="002C4479"/>
    <w:rsid w:val="002D2C6D"/>
    <w:rsid w:val="002F3BAB"/>
    <w:rsid w:val="00314A71"/>
    <w:rsid w:val="00326779"/>
    <w:rsid w:val="0032742D"/>
    <w:rsid w:val="003341A4"/>
    <w:rsid w:val="0033625E"/>
    <w:rsid w:val="00347A5D"/>
    <w:rsid w:val="0035770C"/>
    <w:rsid w:val="003706B2"/>
    <w:rsid w:val="00371A63"/>
    <w:rsid w:val="003917C5"/>
    <w:rsid w:val="003A1CDF"/>
    <w:rsid w:val="003A3E6D"/>
    <w:rsid w:val="003C7D4B"/>
    <w:rsid w:val="003D3453"/>
    <w:rsid w:val="003D75F0"/>
    <w:rsid w:val="003F773B"/>
    <w:rsid w:val="00401DF0"/>
    <w:rsid w:val="004222E7"/>
    <w:rsid w:val="00422A91"/>
    <w:rsid w:val="0043220A"/>
    <w:rsid w:val="0044186F"/>
    <w:rsid w:val="00441AD6"/>
    <w:rsid w:val="004543D7"/>
    <w:rsid w:val="00460811"/>
    <w:rsid w:val="0046717F"/>
    <w:rsid w:val="00482B32"/>
    <w:rsid w:val="004875C3"/>
    <w:rsid w:val="004A6AC4"/>
    <w:rsid w:val="004B488B"/>
    <w:rsid w:val="004C50FD"/>
    <w:rsid w:val="004D673B"/>
    <w:rsid w:val="004E3717"/>
    <w:rsid w:val="004F303A"/>
    <w:rsid w:val="004F608A"/>
    <w:rsid w:val="00510BE0"/>
    <w:rsid w:val="00517792"/>
    <w:rsid w:val="0056022A"/>
    <w:rsid w:val="00564772"/>
    <w:rsid w:val="005769ED"/>
    <w:rsid w:val="00587F03"/>
    <w:rsid w:val="00597178"/>
    <w:rsid w:val="005A2AAB"/>
    <w:rsid w:val="005A408A"/>
    <w:rsid w:val="005B0E08"/>
    <w:rsid w:val="005C22C0"/>
    <w:rsid w:val="005D09A2"/>
    <w:rsid w:val="0060348E"/>
    <w:rsid w:val="006102ED"/>
    <w:rsid w:val="0062700B"/>
    <w:rsid w:val="0063746E"/>
    <w:rsid w:val="00640AB4"/>
    <w:rsid w:val="0064548B"/>
    <w:rsid w:val="00652DBE"/>
    <w:rsid w:val="0069570C"/>
    <w:rsid w:val="006A133D"/>
    <w:rsid w:val="006A61C4"/>
    <w:rsid w:val="006D4296"/>
    <w:rsid w:val="006F0855"/>
    <w:rsid w:val="006F2C0A"/>
    <w:rsid w:val="006F736E"/>
    <w:rsid w:val="00703106"/>
    <w:rsid w:val="00716F87"/>
    <w:rsid w:val="007254DA"/>
    <w:rsid w:val="007448DC"/>
    <w:rsid w:val="00753ADE"/>
    <w:rsid w:val="00754264"/>
    <w:rsid w:val="0075512C"/>
    <w:rsid w:val="0075604D"/>
    <w:rsid w:val="00756A77"/>
    <w:rsid w:val="007759A1"/>
    <w:rsid w:val="007A3051"/>
    <w:rsid w:val="007B2D8E"/>
    <w:rsid w:val="007C58C4"/>
    <w:rsid w:val="007E0347"/>
    <w:rsid w:val="00803229"/>
    <w:rsid w:val="00820E68"/>
    <w:rsid w:val="008244DF"/>
    <w:rsid w:val="008339BF"/>
    <w:rsid w:val="008366B5"/>
    <w:rsid w:val="00844237"/>
    <w:rsid w:val="008476A9"/>
    <w:rsid w:val="00862518"/>
    <w:rsid w:val="008828CE"/>
    <w:rsid w:val="0089161C"/>
    <w:rsid w:val="008B0F44"/>
    <w:rsid w:val="008B4BB2"/>
    <w:rsid w:val="008C3571"/>
    <w:rsid w:val="008D7352"/>
    <w:rsid w:val="008E30D2"/>
    <w:rsid w:val="009042DD"/>
    <w:rsid w:val="00934806"/>
    <w:rsid w:val="0094494F"/>
    <w:rsid w:val="00950B9F"/>
    <w:rsid w:val="009775F8"/>
    <w:rsid w:val="0098202A"/>
    <w:rsid w:val="009A01E5"/>
    <w:rsid w:val="009A2773"/>
    <w:rsid w:val="009B3988"/>
    <w:rsid w:val="009C1665"/>
    <w:rsid w:val="00A12FC2"/>
    <w:rsid w:val="00A27624"/>
    <w:rsid w:val="00A551E5"/>
    <w:rsid w:val="00A575B6"/>
    <w:rsid w:val="00A6112B"/>
    <w:rsid w:val="00A656DC"/>
    <w:rsid w:val="00A950BF"/>
    <w:rsid w:val="00AA254D"/>
    <w:rsid w:val="00AA7C29"/>
    <w:rsid w:val="00B06661"/>
    <w:rsid w:val="00B140FC"/>
    <w:rsid w:val="00B15765"/>
    <w:rsid w:val="00B2260A"/>
    <w:rsid w:val="00B31A08"/>
    <w:rsid w:val="00B41D37"/>
    <w:rsid w:val="00B459D6"/>
    <w:rsid w:val="00B5680B"/>
    <w:rsid w:val="00B64AA1"/>
    <w:rsid w:val="00B7619A"/>
    <w:rsid w:val="00B76ACB"/>
    <w:rsid w:val="00B962A6"/>
    <w:rsid w:val="00BB6E3E"/>
    <w:rsid w:val="00BE698E"/>
    <w:rsid w:val="00BF19A0"/>
    <w:rsid w:val="00BF5C99"/>
    <w:rsid w:val="00C04AFA"/>
    <w:rsid w:val="00C052EF"/>
    <w:rsid w:val="00C1691D"/>
    <w:rsid w:val="00C318B2"/>
    <w:rsid w:val="00C31D2F"/>
    <w:rsid w:val="00C37EFD"/>
    <w:rsid w:val="00C46164"/>
    <w:rsid w:val="00C701E6"/>
    <w:rsid w:val="00C84C87"/>
    <w:rsid w:val="00CB318F"/>
    <w:rsid w:val="00CB4E5A"/>
    <w:rsid w:val="00CC0CF5"/>
    <w:rsid w:val="00CC3593"/>
    <w:rsid w:val="00CD3BEF"/>
    <w:rsid w:val="00CD4AA6"/>
    <w:rsid w:val="00CE0E02"/>
    <w:rsid w:val="00CF6408"/>
    <w:rsid w:val="00D15081"/>
    <w:rsid w:val="00D21132"/>
    <w:rsid w:val="00D2550B"/>
    <w:rsid w:val="00D27DF1"/>
    <w:rsid w:val="00D34233"/>
    <w:rsid w:val="00D473EF"/>
    <w:rsid w:val="00D6285A"/>
    <w:rsid w:val="00D74FD8"/>
    <w:rsid w:val="00D77452"/>
    <w:rsid w:val="00D9092D"/>
    <w:rsid w:val="00D910F5"/>
    <w:rsid w:val="00DA7FA2"/>
    <w:rsid w:val="00DB0F8C"/>
    <w:rsid w:val="00DB795E"/>
    <w:rsid w:val="00DC66D1"/>
    <w:rsid w:val="00DD1D14"/>
    <w:rsid w:val="00DD35B3"/>
    <w:rsid w:val="00DE0E61"/>
    <w:rsid w:val="00E46A75"/>
    <w:rsid w:val="00E51F52"/>
    <w:rsid w:val="00E61FC3"/>
    <w:rsid w:val="00E84021"/>
    <w:rsid w:val="00EA29B0"/>
    <w:rsid w:val="00EA3CFB"/>
    <w:rsid w:val="00EA7A89"/>
    <w:rsid w:val="00EB06DC"/>
    <w:rsid w:val="00EB6B64"/>
    <w:rsid w:val="00EE44A6"/>
    <w:rsid w:val="00EE4CF4"/>
    <w:rsid w:val="00EF5163"/>
    <w:rsid w:val="00F4489D"/>
    <w:rsid w:val="00F45006"/>
    <w:rsid w:val="00F727D5"/>
    <w:rsid w:val="00F72A40"/>
    <w:rsid w:val="00F846CC"/>
    <w:rsid w:val="00FB0628"/>
    <w:rsid w:val="00FC16B9"/>
    <w:rsid w:val="00FC5374"/>
    <w:rsid w:val="00FD2D3B"/>
    <w:rsid w:val="00FD3D38"/>
    <w:rsid w:val="00FE60CC"/>
    <w:rsid w:val="00FF62A2"/>
    <w:rsid w:val="00FF66EE"/>
    <w:rsid w:val="28A5E5CB"/>
    <w:rsid w:val="7A0111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3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6DC"/>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482B32"/>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482B32"/>
    <w:pPr>
      <w:keepNext/>
      <w:autoSpaceDE w:val="0"/>
      <w:autoSpaceDN w:val="0"/>
      <w:ind w:left="-1440" w:right="-810"/>
      <w:jc w:val="center"/>
      <w:outlineLvl w:val="2"/>
    </w:pPr>
    <w:rPr>
      <w:rFonts w:ascii="Garamond" w:hAnsi="Garamond"/>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2B32"/>
    <w:rPr>
      <w:rFonts w:ascii="Arial" w:hAnsi="Arial" w:cs="Arial"/>
      <w:b/>
      <w:bCs/>
      <w:kern w:val="32"/>
      <w:sz w:val="32"/>
      <w:szCs w:val="32"/>
    </w:rPr>
  </w:style>
  <w:style w:type="character" w:customStyle="1" w:styleId="Heading3Char">
    <w:name w:val="Heading 3 Char"/>
    <w:basedOn w:val="DefaultParagraphFont"/>
    <w:link w:val="Heading3"/>
    <w:rsid w:val="00482B32"/>
    <w:rPr>
      <w:rFonts w:ascii="Garamond" w:hAnsi="Garamond"/>
      <w:b/>
      <w:sz w:val="28"/>
    </w:rPr>
  </w:style>
  <w:style w:type="character" w:styleId="Strong">
    <w:name w:val="Strong"/>
    <w:basedOn w:val="DefaultParagraphFont"/>
    <w:qFormat/>
    <w:rsid w:val="00482B32"/>
    <w:rPr>
      <w:b/>
      <w:bCs/>
    </w:rPr>
  </w:style>
  <w:style w:type="paragraph" w:styleId="Footer">
    <w:name w:val="footer"/>
    <w:basedOn w:val="Normal"/>
    <w:link w:val="FooterChar"/>
    <w:uiPriority w:val="99"/>
    <w:unhideWhenUsed/>
    <w:rsid w:val="00B76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ACB"/>
    <w:rPr>
      <w:rFonts w:asciiTheme="minorHAnsi" w:eastAsiaTheme="minorHAnsi" w:hAnsiTheme="minorHAnsi" w:cstheme="minorBidi"/>
      <w:sz w:val="22"/>
      <w:szCs w:val="22"/>
    </w:rPr>
  </w:style>
  <w:style w:type="paragraph" w:styleId="ListParagraph">
    <w:name w:val="List Paragraph"/>
    <w:basedOn w:val="Normal"/>
    <w:uiPriority w:val="34"/>
    <w:qFormat/>
    <w:rsid w:val="00B76ACB"/>
    <w:pPr>
      <w:ind w:left="720"/>
      <w:contextualSpacing/>
    </w:pPr>
  </w:style>
  <w:style w:type="paragraph" w:styleId="Header">
    <w:name w:val="header"/>
    <w:basedOn w:val="Normal"/>
    <w:link w:val="HeaderChar"/>
    <w:uiPriority w:val="99"/>
    <w:unhideWhenUsed/>
    <w:rsid w:val="00C31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8B2"/>
    <w:rPr>
      <w:rFonts w:asciiTheme="minorHAnsi" w:eastAsiaTheme="minorHAnsi" w:hAnsiTheme="minorHAnsi" w:cstheme="minorBidi"/>
      <w:sz w:val="22"/>
      <w:szCs w:val="22"/>
    </w:rPr>
  </w:style>
  <w:style w:type="character" w:styleId="Hyperlink">
    <w:name w:val="Hyperlink"/>
    <w:basedOn w:val="DefaultParagraphFont"/>
    <w:uiPriority w:val="99"/>
    <w:unhideWhenUsed/>
    <w:rsid w:val="00B459D6"/>
    <w:rPr>
      <w:color w:val="0000FF" w:themeColor="hyperlink"/>
      <w:u w:val="single"/>
    </w:rPr>
  </w:style>
  <w:style w:type="paragraph" w:customStyle="1" w:styleId="Default">
    <w:name w:val="Default"/>
    <w:rsid w:val="001C05B7"/>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B06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661"/>
    <w:rPr>
      <w:rFonts w:ascii="Tahoma" w:eastAsiaTheme="minorHAnsi" w:hAnsi="Tahoma" w:cs="Tahoma"/>
      <w:sz w:val="16"/>
      <w:szCs w:val="16"/>
    </w:rPr>
  </w:style>
  <w:style w:type="character" w:styleId="UnresolvedMention">
    <w:name w:val="Unresolved Mention"/>
    <w:basedOn w:val="DefaultParagraphFont"/>
    <w:uiPriority w:val="99"/>
    <w:semiHidden/>
    <w:unhideWhenUsed/>
    <w:rsid w:val="00F727D5"/>
    <w:rPr>
      <w:color w:val="605E5C"/>
      <w:shd w:val="clear" w:color="auto" w:fill="E1DFDD"/>
    </w:rPr>
  </w:style>
  <w:style w:type="paragraph" w:styleId="Revision">
    <w:name w:val="Revision"/>
    <w:hidden/>
    <w:uiPriority w:val="99"/>
    <w:semiHidden/>
    <w:rsid w:val="00A656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71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rtchesternyida.org/projects" TargetMode="External"/><Relationship Id="rId18" Type="http://schemas.openxmlformats.org/officeDocument/2006/relationships/hyperlink" Target="mailto:RCimino-IDA@portchesternyida.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portchesterny.gov/208/Form-Based-CodeGEIS" TargetMode="External"/><Relationship Id="rId17" Type="http://schemas.openxmlformats.org/officeDocument/2006/relationships/hyperlink" Target="https://www.portchesterny.gov/DocumentCenter/View/382/Village-of-Port-Chester-Streetscape-and-Waterfront-Promenade-Plan-March-8-2019-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portchesterny.gov/DocumentCenter/View/279/FGEIS-Volume-2-Appendix-D-Traffic-Study-and-Fair-Share-Contribution-Traffic-Mitigatio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ortchesterny.gov/DocumentCenter/View/273/SEQRA-Findings-Statement-PDF"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portchesterny.gov/DocumentCenter/View/376/August-2020-Commercial-Displacement-Mitigation-Strategies-for-Port-Chester-Report-PDF" TargetMode="External"/><Relationship Id="rId23" Type="http://schemas.openxmlformats.org/officeDocument/2006/relationships/footer" Target="footer2.xml"/><Relationship Id="rId10" Type="http://schemas.openxmlformats.org/officeDocument/2006/relationships/hyperlink" Target="https://www.portchesterny.gov/DocumentCenter/View/261/FGEIS-Volume-2-Appendix-C-Build-Out-Analysis-Report-PDF" TargetMode="External"/><Relationship Id="rId19" Type="http://schemas.openxmlformats.org/officeDocument/2006/relationships/hyperlink" Target="mailto:RCimino-IDA@portchesternyid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ortchesterny.gov/DocumentCenter/View/348/Village-of-Port-Chester-Mobility-and-Parking-Management-Study-and-Appendices-September-2017-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3AEA44E11AFD4F88DB4F9F5E3DF17D" ma:contentTypeVersion="2" ma:contentTypeDescription="Create a new document." ma:contentTypeScope="" ma:versionID="759eddfd49c452e7c91933d963da73c3">
  <xsd:schema xmlns:xsd="http://www.w3.org/2001/XMLSchema" xmlns:xs="http://www.w3.org/2001/XMLSchema" xmlns:p="http://schemas.microsoft.com/office/2006/metadata/properties" xmlns:ns3="f05aaffb-8324-4482-8c3b-ba349f13a71b" targetNamespace="http://schemas.microsoft.com/office/2006/metadata/properties" ma:root="true" ma:fieldsID="b3790312a14fd4d2b450cf47fe19d531" ns3:_="">
    <xsd:import namespace="f05aaffb-8324-4482-8c3b-ba349f13a71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aaffb-8324-4482-8c3b-ba349f13a7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5FE41E-6F33-4278-9405-64492242F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aaffb-8324-4482-8c3b-ba349f13a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0D1B5-0AD1-448A-BF01-556C489D6E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70A0C2-A054-433A-929E-2D41444288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2214</Words>
  <Characters>12623</Characters>
  <Application>Microsoft Office Word</Application>
  <DocSecurity>0</DocSecurity>
  <Lines>105</Lines>
  <Paragraphs>29</Paragraphs>
  <ScaleCrop>false</ScaleCrop>
  <Manager/>
  <Company/>
  <LinksUpToDate>false</LinksUpToDate>
  <CharactersWithSpaces>14808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3</cp:revision>
  <cp:lastPrinted>2013-07-15T19:36:00Z</cp:lastPrinted>
  <dcterms:created xsi:type="dcterms:W3CDTF">2023-03-27T23:11:00Z</dcterms:created>
  <dcterms:modified xsi:type="dcterms:W3CDTF">2023-08-31T01:55:00Z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0x010100CF3AEA44E11AFD4F88DB4F9F5E3DF17D</vt:lpwstr>
  </property>
</Properties>
</file>